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3CF93" w14:textId="3DDBEFF0" w:rsidR="00E937D7" w:rsidRPr="00E366C8" w:rsidRDefault="00DE1C8C" w:rsidP="00DE1C8C">
      <w:pPr>
        <w:pStyle w:val="BodyText"/>
        <w:spacing w:before="166"/>
        <w:ind w:left="0"/>
        <w:jc w:val="center"/>
        <w:rPr>
          <w:rFonts w:ascii="Times New Roman" w:hAnsi="Times New Roman" w:cs="Times New Roman"/>
          <w:b/>
          <w:sz w:val="32"/>
          <w:szCs w:val="32"/>
        </w:rPr>
      </w:pPr>
      <w:r w:rsidRPr="00E366C8">
        <w:rPr>
          <w:rFonts w:ascii="Times New Roman" w:hAnsi="Times New Roman" w:cs="Times New Roman"/>
          <w:b/>
          <w:sz w:val="32"/>
          <w:szCs w:val="32"/>
        </w:rPr>
        <w:t xml:space="preserve">Sample </w:t>
      </w:r>
      <w:r w:rsidR="00D25FE1">
        <w:rPr>
          <w:rFonts w:ascii="Times New Roman" w:hAnsi="Times New Roman" w:cs="Times New Roman"/>
          <w:b/>
          <w:sz w:val="32"/>
          <w:szCs w:val="32"/>
        </w:rPr>
        <w:t xml:space="preserve">Cash Management &amp; </w:t>
      </w:r>
      <w:r w:rsidRPr="00E366C8">
        <w:rPr>
          <w:rFonts w:ascii="Times New Roman" w:hAnsi="Times New Roman" w:cs="Times New Roman"/>
          <w:b/>
          <w:sz w:val="32"/>
          <w:szCs w:val="32"/>
        </w:rPr>
        <w:t>Investment Policy (Large County)</w:t>
      </w:r>
    </w:p>
    <w:p w14:paraId="2B3CE959" w14:textId="77777777" w:rsidR="00DE1C8C" w:rsidRPr="00E366C8" w:rsidRDefault="00DE1C8C" w:rsidP="00DE1C8C">
      <w:pPr>
        <w:pStyle w:val="BodyText"/>
        <w:spacing w:before="166"/>
        <w:ind w:left="0"/>
        <w:jc w:val="center"/>
        <w:rPr>
          <w:rFonts w:ascii="Times New Roman" w:hAnsi="Times New Roman" w:cs="Times New Roman"/>
          <w:b/>
          <w:sz w:val="28"/>
        </w:rPr>
      </w:pPr>
    </w:p>
    <w:p w14:paraId="38F9AF65" w14:textId="77777777" w:rsidR="001A742E" w:rsidRPr="00E366C8" w:rsidRDefault="009E18C5" w:rsidP="00E366C8">
      <w:pPr>
        <w:pStyle w:val="Heading1"/>
        <w:numPr>
          <w:ilvl w:val="0"/>
          <w:numId w:val="3"/>
        </w:numPr>
        <w:tabs>
          <w:tab w:val="left" w:pos="1719"/>
        </w:tabs>
        <w:ind w:left="720" w:hanging="719"/>
        <w:rPr>
          <w:rFonts w:ascii="Times New Roman" w:hAnsi="Times New Roman" w:cs="Times New Roman"/>
          <w:b w:val="0"/>
          <w:sz w:val="22"/>
        </w:rPr>
      </w:pPr>
      <w:r w:rsidRPr="00E366C8">
        <w:rPr>
          <w:rFonts w:ascii="Times New Roman" w:hAnsi="Times New Roman" w:cs="Times New Roman"/>
        </w:rPr>
        <w:t>Governing</w:t>
      </w:r>
      <w:r w:rsidRPr="00E366C8">
        <w:rPr>
          <w:rFonts w:ascii="Times New Roman" w:hAnsi="Times New Roman" w:cs="Times New Roman"/>
          <w:spacing w:val="-11"/>
        </w:rPr>
        <w:t xml:space="preserve"> </w:t>
      </w:r>
      <w:r w:rsidRPr="00E366C8">
        <w:rPr>
          <w:rFonts w:ascii="Times New Roman" w:hAnsi="Times New Roman" w:cs="Times New Roman"/>
          <w:spacing w:val="-2"/>
        </w:rPr>
        <w:t>Authority</w:t>
      </w:r>
    </w:p>
    <w:p w14:paraId="5DCA7A79" w14:textId="77777777" w:rsidR="001A742E" w:rsidRPr="00E366C8" w:rsidRDefault="009E18C5" w:rsidP="00E366C8">
      <w:pPr>
        <w:pStyle w:val="BodyText"/>
        <w:spacing w:before="120"/>
        <w:ind w:left="720"/>
        <w:jc w:val="left"/>
        <w:rPr>
          <w:rFonts w:ascii="Times New Roman" w:hAnsi="Times New Roman" w:cs="Times New Roman"/>
        </w:rPr>
      </w:pPr>
      <w:r w:rsidRPr="00E366C8">
        <w:rPr>
          <w:rFonts w:ascii="Times New Roman" w:hAnsi="Times New Roman" w:cs="Times New Roman"/>
          <w:spacing w:val="-2"/>
          <w:u w:val="single" w:color="0C0C0C"/>
        </w:rPr>
        <w:t>Legality</w:t>
      </w:r>
    </w:p>
    <w:p w14:paraId="3BC96A6B" w14:textId="4B202C38" w:rsidR="001A742E" w:rsidRPr="00E366C8" w:rsidRDefault="009E18C5" w:rsidP="00E366C8">
      <w:pPr>
        <w:pStyle w:val="BodyText"/>
        <w:ind w:left="720" w:right="583"/>
        <w:rPr>
          <w:rFonts w:ascii="Times New Roman" w:hAnsi="Times New Roman" w:cs="Times New Roman"/>
        </w:rPr>
      </w:pPr>
      <w:r w:rsidRPr="00E366C8">
        <w:rPr>
          <w:rFonts w:ascii="Times New Roman" w:hAnsi="Times New Roman" w:cs="Times New Roman"/>
        </w:rPr>
        <w:t xml:space="preserve">The cash management and investment programs of </w:t>
      </w:r>
      <w:r w:rsidR="00B321BF" w:rsidRPr="00E366C8">
        <w:rPr>
          <w:rFonts w:ascii="Times New Roman" w:hAnsi="Times New Roman" w:cs="Times New Roman"/>
        </w:rPr>
        <w:t xml:space="preserve">the </w:t>
      </w:r>
      <w:r w:rsidRPr="00E366C8">
        <w:rPr>
          <w:rFonts w:ascii="Times New Roman" w:hAnsi="Times New Roman" w:cs="Times New Roman"/>
        </w:rPr>
        <w:t>County shall be operated in conformance with federal, North Carolina, and other legal requirements,</w:t>
      </w:r>
      <w:r w:rsidRPr="00E366C8">
        <w:rPr>
          <w:rFonts w:ascii="Times New Roman" w:hAnsi="Times New Roman" w:cs="Times New Roman"/>
          <w:spacing w:val="-1"/>
        </w:rPr>
        <w:t xml:space="preserve"> </w:t>
      </w:r>
      <w:r w:rsidRPr="00E366C8">
        <w:rPr>
          <w:rFonts w:ascii="Times New Roman" w:hAnsi="Times New Roman" w:cs="Times New Roman"/>
        </w:rPr>
        <w:t>including provisions</w:t>
      </w:r>
      <w:r w:rsidRPr="00E366C8">
        <w:rPr>
          <w:rFonts w:ascii="Times New Roman" w:hAnsi="Times New Roman" w:cs="Times New Roman"/>
          <w:spacing w:val="-1"/>
        </w:rPr>
        <w:t xml:space="preserve"> </w:t>
      </w:r>
      <w:r w:rsidRPr="00E366C8">
        <w:rPr>
          <w:rFonts w:ascii="Times New Roman" w:hAnsi="Times New Roman" w:cs="Times New Roman"/>
        </w:rPr>
        <w:t>of</w:t>
      </w:r>
      <w:r w:rsidRPr="00E366C8">
        <w:rPr>
          <w:rFonts w:ascii="Times New Roman" w:hAnsi="Times New Roman" w:cs="Times New Roman"/>
          <w:spacing w:val="-3"/>
        </w:rPr>
        <w:t xml:space="preserve"> </w:t>
      </w:r>
      <w:r w:rsidRPr="00E366C8">
        <w:rPr>
          <w:rFonts w:ascii="Times New Roman" w:hAnsi="Times New Roman" w:cs="Times New Roman"/>
        </w:rPr>
        <w:t>the</w:t>
      </w:r>
      <w:r w:rsidRPr="00E366C8">
        <w:rPr>
          <w:rFonts w:ascii="Times New Roman" w:hAnsi="Times New Roman" w:cs="Times New Roman"/>
          <w:spacing w:val="-4"/>
        </w:rPr>
        <w:t xml:space="preserve"> </w:t>
      </w:r>
      <w:r w:rsidRPr="00E366C8">
        <w:rPr>
          <w:rFonts w:ascii="Times New Roman" w:hAnsi="Times New Roman" w:cs="Times New Roman"/>
        </w:rPr>
        <w:t>North</w:t>
      </w:r>
      <w:r w:rsidRPr="00E366C8">
        <w:rPr>
          <w:rFonts w:ascii="Times New Roman" w:hAnsi="Times New Roman" w:cs="Times New Roman"/>
          <w:spacing w:val="-4"/>
        </w:rPr>
        <w:t xml:space="preserve"> </w:t>
      </w:r>
      <w:r w:rsidRPr="00E366C8">
        <w:rPr>
          <w:rFonts w:ascii="Times New Roman" w:hAnsi="Times New Roman" w:cs="Times New Roman"/>
        </w:rPr>
        <w:t>Carolina</w:t>
      </w:r>
      <w:r w:rsidRPr="00E366C8">
        <w:rPr>
          <w:rFonts w:ascii="Times New Roman" w:hAnsi="Times New Roman" w:cs="Times New Roman"/>
          <w:spacing w:val="-1"/>
        </w:rPr>
        <w:t xml:space="preserve"> </w:t>
      </w:r>
      <w:r w:rsidRPr="00E366C8">
        <w:rPr>
          <w:rFonts w:ascii="Times New Roman" w:hAnsi="Times New Roman" w:cs="Times New Roman"/>
        </w:rPr>
        <w:t>General</w:t>
      </w:r>
      <w:r w:rsidRPr="00E366C8">
        <w:rPr>
          <w:rFonts w:ascii="Times New Roman" w:hAnsi="Times New Roman" w:cs="Times New Roman"/>
          <w:spacing w:val="-1"/>
        </w:rPr>
        <w:t xml:space="preserve"> </w:t>
      </w:r>
      <w:r w:rsidRPr="00E366C8">
        <w:rPr>
          <w:rFonts w:ascii="Times New Roman" w:hAnsi="Times New Roman" w:cs="Times New Roman"/>
        </w:rPr>
        <w:t>Statutes (hereafter</w:t>
      </w:r>
      <w:r w:rsidRPr="00E366C8">
        <w:rPr>
          <w:rFonts w:ascii="Times New Roman" w:hAnsi="Times New Roman" w:cs="Times New Roman"/>
          <w:spacing w:val="-1"/>
        </w:rPr>
        <w:t xml:space="preserve"> </w:t>
      </w:r>
      <w:r w:rsidRPr="00E366C8">
        <w:rPr>
          <w:rFonts w:ascii="Times New Roman" w:hAnsi="Times New Roman" w:cs="Times New Roman"/>
        </w:rPr>
        <w:t>“G.S.”), specifically</w:t>
      </w:r>
      <w:r w:rsidRPr="00E366C8">
        <w:rPr>
          <w:rFonts w:ascii="Times New Roman" w:hAnsi="Times New Roman" w:cs="Times New Roman"/>
          <w:spacing w:val="20"/>
        </w:rPr>
        <w:t xml:space="preserve"> </w:t>
      </w:r>
      <w:r w:rsidRPr="00E366C8">
        <w:rPr>
          <w:rFonts w:ascii="Times New Roman" w:hAnsi="Times New Roman" w:cs="Times New Roman"/>
        </w:rPr>
        <w:t>The</w:t>
      </w:r>
      <w:r w:rsidRPr="00E366C8">
        <w:rPr>
          <w:rFonts w:ascii="Times New Roman" w:hAnsi="Times New Roman" w:cs="Times New Roman"/>
          <w:spacing w:val="22"/>
        </w:rPr>
        <w:t xml:space="preserve"> </w:t>
      </w:r>
      <w:r w:rsidRPr="00E366C8">
        <w:rPr>
          <w:rFonts w:ascii="Times New Roman" w:hAnsi="Times New Roman" w:cs="Times New Roman"/>
        </w:rPr>
        <w:t>Local</w:t>
      </w:r>
      <w:r w:rsidRPr="00E366C8">
        <w:rPr>
          <w:rFonts w:ascii="Times New Roman" w:hAnsi="Times New Roman" w:cs="Times New Roman"/>
          <w:spacing w:val="20"/>
        </w:rPr>
        <w:t xml:space="preserve"> </w:t>
      </w:r>
      <w:r w:rsidRPr="00E366C8">
        <w:rPr>
          <w:rFonts w:ascii="Times New Roman" w:hAnsi="Times New Roman" w:cs="Times New Roman"/>
        </w:rPr>
        <w:t>Government</w:t>
      </w:r>
      <w:r w:rsidRPr="00E366C8">
        <w:rPr>
          <w:rFonts w:ascii="Times New Roman" w:hAnsi="Times New Roman" w:cs="Times New Roman"/>
          <w:spacing w:val="20"/>
        </w:rPr>
        <w:t xml:space="preserve"> </w:t>
      </w:r>
      <w:r w:rsidRPr="00E366C8">
        <w:rPr>
          <w:rFonts w:ascii="Times New Roman" w:hAnsi="Times New Roman" w:cs="Times New Roman"/>
        </w:rPr>
        <w:t>Budget</w:t>
      </w:r>
      <w:r w:rsidRPr="00E366C8">
        <w:rPr>
          <w:rFonts w:ascii="Times New Roman" w:hAnsi="Times New Roman" w:cs="Times New Roman"/>
          <w:spacing w:val="21"/>
        </w:rPr>
        <w:t xml:space="preserve"> </w:t>
      </w:r>
      <w:r w:rsidRPr="00E366C8">
        <w:rPr>
          <w:rFonts w:ascii="Times New Roman" w:hAnsi="Times New Roman" w:cs="Times New Roman"/>
        </w:rPr>
        <w:t>and</w:t>
      </w:r>
      <w:r w:rsidRPr="00E366C8">
        <w:rPr>
          <w:rFonts w:ascii="Times New Roman" w:hAnsi="Times New Roman" w:cs="Times New Roman"/>
          <w:spacing w:val="22"/>
        </w:rPr>
        <w:t xml:space="preserve"> </w:t>
      </w:r>
      <w:r w:rsidRPr="00E366C8">
        <w:rPr>
          <w:rFonts w:ascii="Times New Roman" w:hAnsi="Times New Roman" w:cs="Times New Roman"/>
        </w:rPr>
        <w:t>Fiscal</w:t>
      </w:r>
      <w:r w:rsidRPr="00E366C8">
        <w:rPr>
          <w:rFonts w:ascii="Times New Roman" w:hAnsi="Times New Roman" w:cs="Times New Roman"/>
          <w:spacing w:val="22"/>
        </w:rPr>
        <w:t xml:space="preserve"> </w:t>
      </w:r>
      <w:r w:rsidRPr="00E366C8">
        <w:rPr>
          <w:rFonts w:ascii="Times New Roman" w:hAnsi="Times New Roman" w:cs="Times New Roman"/>
        </w:rPr>
        <w:t>Control</w:t>
      </w:r>
      <w:r w:rsidRPr="00E366C8">
        <w:rPr>
          <w:rFonts w:ascii="Times New Roman" w:hAnsi="Times New Roman" w:cs="Times New Roman"/>
          <w:spacing w:val="22"/>
        </w:rPr>
        <w:t xml:space="preserve"> </w:t>
      </w:r>
      <w:r w:rsidRPr="00E366C8">
        <w:rPr>
          <w:rFonts w:ascii="Times New Roman" w:hAnsi="Times New Roman" w:cs="Times New Roman"/>
        </w:rPr>
        <w:t>Act</w:t>
      </w:r>
      <w:r w:rsidRPr="00E366C8">
        <w:rPr>
          <w:rFonts w:ascii="Times New Roman" w:hAnsi="Times New Roman" w:cs="Times New Roman"/>
          <w:spacing w:val="22"/>
        </w:rPr>
        <w:t xml:space="preserve"> </w:t>
      </w:r>
      <w:r w:rsidRPr="00E366C8">
        <w:rPr>
          <w:rFonts w:ascii="Times New Roman" w:hAnsi="Times New Roman" w:cs="Times New Roman"/>
        </w:rPr>
        <w:t>(the</w:t>
      </w:r>
      <w:r w:rsidRPr="00E366C8">
        <w:rPr>
          <w:rFonts w:ascii="Times New Roman" w:hAnsi="Times New Roman" w:cs="Times New Roman"/>
          <w:spacing w:val="20"/>
        </w:rPr>
        <w:t xml:space="preserve"> </w:t>
      </w:r>
      <w:r w:rsidRPr="00E366C8">
        <w:rPr>
          <w:rFonts w:ascii="Times New Roman" w:hAnsi="Times New Roman" w:cs="Times New Roman"/>
        </w:rPr>
        <w:t>“LGBFCA”),</w:t>
      </w:r>
      <w:r w:rsidRPr="00E366C8">
        <w:rPr>
          <w:rFonts w:ascii="Times New Roman" w:hAnsi="Times New Roman" w:cs="Times New Roman"/>
          <w:spacing w:val="21"/>
        </w:rPr>
        <w:t xml:space="preserve"> </w:t>
      </w:r>
      <w:r w:rsidRPr="00E366C8">
        <w:rPr>
          <w:rFonts w:ascii="Times New Roman" w:hAnsi="Times New Roman" w:cs="Times New Roman"/>
          <w:spacing w:val="-2"/>
        </w:rPr>
        <w:t>primarily</w:t>
      </w:r>
    </w:p>
    <w:p w14:paraId="70A7975A" w14:textId="5B4144E4" w:rsidR="00E366C8" w:rsidRPr="00E366C8" w:rsidRDefault="009E18C5" w:rsidP="00E366C8">
      <w:pPr>
        <w:pStyle w:val="BodyText"/>
        <w:spacing w:before="1"/>
        <w:ind w:left="720" w:right="583"/>
        <w:rPr>
          <w:rFonts w:ascii="Times New Roman" w:hAnsi="Times New Roman" w:cs="Times New Roman"/>
          <w:spacing w:val="-2"/>
        </w:rPr>
      </w:pPr>
      <w:r w:rsidRPr="00E366C8">
        <w:rPr>
          <w:rFonts w:ascii="Times New Roman" w:hAnsi="Times New Roman" w:cs="Times New Roman"/>
        </w:rPr>
        <w:t>G.S.</w:t>
      </w:r>
      <w:r w:rsidRPr="00E366C8">
        <w:rPr>
          <w:rFonts w:ascii="Times New Roman" w:hAnsi="Times New Roman" w:cs="Times New Roman"/>
          <w:spacing w:val="-3"/>
        </w:rPr>
        <w:t xml:space="preserve"> </w:t>
      </w:r>
      <w:r w:rsidRPr="00E366C8">
        <w:rPr>
          <w:rFonts w:ascii="Times New Roman" w:hAnsi="Times New Roman" w:cs="Times New Roman"/>
        </w:rPr>
        <w:t>159-30 – Investment of idle funds; G.S.</w:t>
      </w:r>
      <w:r w:rsidRPr="00E366C8">
        <w:rPr>
          <w:rFonts w:ascii="Times New Roman" w:hAnsi="Times New Roman" w:cs="Times New Roman"/>
          <w:spacing w:val="-4"/>
        </w:rPr>
        <w:t xml:space="preserve"> </w:t>
      </w:r>
      <w:r w:rsidRPr="00E366C8">
        <w:rPr>
          <w:rFonts w:ascii="Times New Roman" w:hAnsi="Times New Roman" w:cs="Times New Roman"/>
        </w:rPr>
        <w:t>159-31</w:t>
      </w:r>
      <w:r w:rsidRPr="00E366C8">
        <w:rPr>
          <w:rFonts w:ascii="Times New Roman" w:hAnsi="Times New Roman" w:cs="Times New Roman"/>
          <w:spacing w:val="-3"/>
        </w:rPr>
        <w:t xml:space="preserve"> </w:t>
      </w:r>
      <w:r w:rsidRPr="00E366C8">
        <w:rPr>
          <w:rFonts w:ascii="Times New Roman" w:hAnsi="Times New Roman" w:cs="Times New Roman"/>
        </w:rPr>
        <w:t>– Selection of depository, deposits to be secured; and G.S.</w:t>
      </w:r>
      <w:r w:rsidRPr="00E366C8">
        <w:rPr>
          <w:rFonts w:ascii="Times New Roman" w:hAnsi="Times New Roman" w:cs="Times New Roman"/>
          <w:spacing w:val="-6"/>
        </w:rPr>
        <w:t xml:space="preserve"> </w:t>
      </w:r>
      <w:r w:rsidRPr="00E366C8">
        <w:rPr>
          <w:rFonts w:ascii="Times New Roman" w:hAnsi="Times New Roman" w:cs="Times New Roman"/>
        </w:rPr>
        <w:t>159-32</w:t>
      </w:r>
      <w:r w:rsidRPr="00E366C8">
        <w:rPr>
          <w:rFonts w:ascii="Times New Roman" w:hAnsi="Times New Roman" w:cs="Times New Roman"/>
          <w:spacing w:val="-2"/>
        </w:rPr>
        <w:t xml:space="preserve"> </w:t>
      </w:r>
      <w:r w:rsidRPr="00E366C8">
        <w:rPr>
          <w:rFonts w:ascii="Times New Roman" w:hAnsi="Times New Roman" w:cs="Times New Roman"/>
        </w:rPr>
        <w:t xml:space="preserve">– Daily deposits; and the related statutes, the County’s Policies and Procedures Manual, Investment Policies, Banking Policies, and written administrative </w:t>
      </w:r>
      <w:r w:rsidRPr="00E366C8">
        <w:rPr>
          <w:rFonts w:ascii="Times New Roman" w:hAnsi="Times New Roman" w:cs="Times New Roman"/>
          <w:spacing w:val="-2"/>
        </w:rPr>
        <w:t>procedures.</w:t>
      </w:r>
    </w:p>
    <w:p w14:paraId="79984047" w14:textId="77777777" w:rsidR="001A742E" w:rsidRPr="00E366C8" w:rsidRDefault="009E18C5" w:rsidP="00E366C8">
      <w:pPr>
        <w:pStyle w:val="Heading1"/>
        <w:numPr>
          <w:ilvl w:val="0"/>
          <w:numId w:val="3"/>
        </w:numPr>
        <w:tabs>
          <w:tab w:val="left" w:pos="1719"/>
        </w:tabs>
        <w:spacing w:before="240"/>
        <w:ind w:left="720" w:hanging="719"/>
        <w:rPr>
          <w:rFonts w:ascii="Times New Roman" w:hAnsi="Times New Roman" w:cs="Times New Roman"/>
          <w:b w:val="0"/>
          <w:sz w:val="22"/>
        </w:rPr>
      </w:pPr>
      <w:r w:rsidRPr="00E366C8">
        <w:rPr>
          <w:rFonts w:ascii="Times New Roman" w:hAnsi="Times New Roman" w:cs="Times New Roman"/>
          <w:spacing w:val="-2"/>
        </w:rPr>
        <w:t>Scope</w:t>
      </w:r>
    </w:p>
    <w:p w14:paraId="699DAA7F" w14:textId="70EC2CAE" w:rsidR="00E366C8" w:rsidRPr="00E366C8" w:rsidRDefault="009E18C5" w:rsidP="00E366C8">
      <w:pPr>
        <w:pStyle w:val="BodyText"/>
        <w:spacing w:before="120"/>
        <w:ind w:left="720" w:right="581"/>
        <w:rPr>
          <w:rFonts w:ascii="Times New Roman" w:hAnsi="Times New Roman" w:cs="Times New Roman"/>
        </w:rPr>
      </w:pPr>
      <w:r w:rsidRPr="00E366C8">
        <w:rPr>
          <w:rFonts w:ascii="Times New Roman" w:hAnsi="Times New Roman" w:cs="Times New Roman"/>
        </w:rPr>
        <w:t>This Cash Management and Investment Policy (hereafter the “Policy”) applies to all financial assets and</w:t>
      </w:r>
      <w:r w:rsidRPr="00E366C8">
        <w:rPr>
          <w:rFonts w:ascii="Times New Roman" w:hAnsi="Times New Roman" w:cs="Times New Roman"/>
          <w:spacing w:val="-2"/>
        </w:rPr>
        <w:t xml:space="preserve"> </w:t>
      </w:r>
      <w:r w:rsidRPr="00E366C8">
        <w:rPr>
          <w:rFonts w:ascii="Times New Roman" w:hAnsi="Times New Roman" w:cs="Times New Roman"/>
        </w:rPr>
        <w:t>investment</w:t>
      </w:r>
      <w:r w:rsidRPr="00E366C8">
        <w:rPr>
          <w:rFonts w:ascii="Times New Roman" w:hAnsi="Times New Roman" w:cs="Times New Roman"/>
          <w:spacing w:val="-1"/>
        </w:rPr>
        <w:t xml:space="preserve"> </w:t>
      </w:r>
      <w:r w:rsidRPr="00E366C8">
        <w:rPr>
          <w:rFonts w:ascii="Times New Roman" w:hAnsi="Times New Roman" w:cs="Times New Roman"/>
        </w:rPr>
        <w:t>transactions</w:t>
      </w:r>
      <w:r w:rsidRPr="00E366C8">
        <w:rPr>
          <w:rFonts w:ascii="Times New Roman" w:hAnsi="Times New Roman" w:cs="Times New Roman"/>
          <w:spacing w:val="-1"/>
        </w:rPr>
        <w:t xml:space="preserve"> </w:t>
      </w:r>
      <w:r w:rsidRPr="00E366C8">
        <w:rPr>
          <w:rFonts w:ascii="Times New Roman" w:hAnsi="Times New Roman" w:cs="Times New Roman"/>
        </w:rPr>
        <w:t>of</w:t>
      </w:r>
      <w:r w:rsidRPr="00E366C8">
        <w:rPr>
          <w:rFonts w:ascii="Times New Roman" w:hAnsi="Times New Roman" w:cs="Times New Roman"/>
          <w:spacing w:val="-2"/>
        </w:rPr>
        <w:t xml:space="preserve"> </w:t>
      </w:r>
      <w:r w:rsidRPr="00E366C8">
        <w:rPr>
          <w:rFonts w:ascii="Times New Roman" w:hAnsi="Times New Roman" w:cs="Times New Roman"/>
        </w:rPr>
        <w:t>the</w:t>
      </w:r>
      <w:r w:rsidRPr="00E366C8">
        <w:rPr>
          <w:rFonts w:ascii="Times New Roman" w:hAnsi="Times New Roman" w:cs="Times New Roman"/>
          <w:spacing w:val="-5"/>
        </w:rPr>
        <w:t xml:space="preserve"> </w:t>
      </w:r>
      <w:r w:rsidRPr="00E366C8">
        <w:rPr>
          <w:rFonts w:ascii="Times New Roman" w:hAnsi="Times New Roman" w:cs="Times New Roman"/>
        </w:rPr>
        <w:t>County except</w:t>
      </w:r>
      <w:r w:rsidRPr="00E366C8">
        <w:rPr>
          <w:rFonts w:ascii="Times New Roman" w:hAnsi="Times New Roman" w:cs="Times New Roman"/>
          <w:spacing w:val="-1"/>
        </w:rPr>
        <w:t xml:space="preserve"> </w:t>
      </w:r>
      <w:r w:rsidRPr="00E366C8">
        <w:rPr>
          <w:rFonts w:ascii="Times New Roman" w:hAnsi="Times New Roman" w:cs="Times New Roman"/>
        </w:rPr>
        <w:t>authorized</w:t>
      </w:r>
      <w:r w:rsidRPr="00E366C8">
        <w:rPr>
          <w:rFonts w:ascii="Times New Roman" w:hAnsi="Times New Roman" w:cs="Times New Roman"/>
          <w:spacing w:val="-1"/>
        </w:rPr>
        <w:t xml:space="preserve"> </w:t>
      </w:r>
      <w:r w:rsidRPr="00E366C8">
        <w:rPr>
          <w:rFonts w:ascii="Times New Roman" w:hAnsi="Times New Roman" w:cs="Times New Roman"/>
        </w:rPr>
        <w:t>petty</w:t>
      </w:r>
      <w:r w:rsidRPr="00E366C8">
        <w:rPr>
          <w:rFonts w:ascii="Times New Roman" w:hAnsi="Times New Roman" w:cs="Times New Roman"/>
          <w:spacing w:val="-3"/>
        </w:rPr>
        <w:t xml:space="preserve"> </w:t>
      </w:r>
      <w:r w:rsidRPr="00E366C8">
        <w:rPr>
          <w:rFonts w:ascii="Times New Roman" w:hAnsi="Times New Roman" w:cs="Times New Roman"/>
        </w:rPr>
        <w:t>cash accounts and trust</w:t>
      </w:r>
      <w:r w:rsidRPr="00E366C8">
        <w:rPr>
          <w:rFonts w:ascii="Times New Roman" w:hAnsi="Times New Roman" w:cs="Times New Roman"/>
          <w:spacing w:val="-6"/>
        </w:rPr>
        <w:t xml:space="preserve"> </w:t>
      </w:r>
      <w:r w:rsidRPr="00E366C8">
        <w:rPr>
          <w:rFonts w:ascii="Times New Roman" w:hAnsi="Times New Roman" w:cs="Times New Roman"/>
        </w:rPr>
        <w:t>funds</w:t>
      </w:r>
      <w:r w:rsidRPr="00E366C8">
        <w:rPr>
          <w:rFonts w:ascii="Times New Roman" w:hAnsi="Times New Roman" w:cs="Times New Roman"/>
          <w:spacing w:val="-4"/>
        </w:rPr>
        <w:t xml:space="preserve"> </w:t>
      </w:r>
      <w:r w:rsidRPr="00E366C8">
        <w:rPr>
          <w:rFonts w:ascii="Times New Roman" w:hAnsi="Times New Roman" w:cs="Times New Roman"/>
        </w:rPr>
        <w:t>administered</w:t>
      </w:r>
      <w:r w:rsidRPr="00E366C8">
        <w:rPr>
          <w:rFonts w:ascii="Times New Roman" w:hAnsi="Times New Roman" w:cs="Times New Roman"/>
          <w:spacing w:val="-4"/>
        </w:rPr>
        <w:t xml:space="preserve"> </w:t>
      </w:r>
      <w:r w:rsidRPr="00E366C8">
        <w:rPr>
          <w:rFonts w:ascii="Times New Roman" w:hAnsi="Times New Roman" w:cs="Times New Roman"/>
        </w:rPr>
        <w:t>by</w:t>
      </w:r>
      <w:r w:rsidRPr="00E366C8">
        <w:rPr>
          <w:rFonts w:ascii="Times New Roman" w:hAnsi="Times New Roman" w:cs="Times New Roman"/>
          <w:spacing w:val="-4"/>
        </w:rPr>
        <w:t xml:space="preserve"> </w:t>
      </w:r>
      <w:r w:rsidRPr="00E366C8">
        <w:rPr>
          <w:rFonts w:ascii="Times New Roman" w:hAnsi="Times New Roman" w:cs="Times New Roman"/>
        </w:rPr>
        <w:t>the</w:t>
      </w:r>
      <w:r w:rsidRPr="00E366C8">
        <w:rPr>
          <w:rFonts w:ascii="Times New Roman" w:hAnsi="Times New Roman" w:cs="Times New Roman"/>
          <w:spacing w:val="-6"/>
        </w:rPr>
        <w:t xml:space="preserve"> </w:t>
      </w:r>
      <w:r w:rsidRPr="00E366C8">
        <w:rPr>
          <w:rFonts w:ascii="Times New Roman" w:hAnsi="Times New Roman" w:cs="Times New Roman"/>
        </w:rPr>
        <w:t>Social</w:t>
      </w:r>
      <w:r w:rsidRPr="00E366C8">
        <w:rPr>
          <w:rFonts w:ascii="Times New Roman" w:hAnsi="Times New Roman" w:cs="Times New Roman"/>
          <w:spacing w:val="-6"/>
        </w:rPr>
        <w:t xml:space="preserve"> </w:t>
      </w:r>
      <w:r w:rsidRPr="00E366C8">
        <w:rPr>
          <w:rFonts w:ascii="Times New Roman" w:hAnsi="Times New Roman" w:cs="Times New Roman"/>
        </w:rPr>
        <w:t>Services</w:t>
      </w:r>
      <w:r w:rsidRPr="00E366C8">
        <w:rPr>
          <w:rFonts w:ascii="Times New Roman" w:hAnsi="Times New Roman" w:cs="Times New Roman"/>
          <w:spacing w:val="-4"/>
        </w:rPr>
        <w:t xml:space="preserve"> </w:t>
      </w:r>
      <w:r w:rsidRPr="00E366C8">
        <w:rPr>
          <w:rFonts w:ascii="Times New Roman" w:hAnsi="Times New Roman" w:cs="Times New Roman"/>
        </w:rPr>
        <w:t>Director.</w:t>
      </w:r>
      <w:r w:rsidRPr="00E366C8">
        <w:rPr>
          <w:rFonts w:ascii="Times New Roman" w:hAnsi="Times New Roman" w:cs="Times New Roman"/>
          <w:spacing w:val="37"/>
        </w:rPr>
        <w:t xml:space="preserve"> </w:t>
      </w:r>
      <w:r w:rsidRPr="00E366C8">
        <w:rPr>
          <w:rFonts w:ascii="Times New Roman" w:hAnsi="Times New Roman" w:cs="Times New Roman"/>
        </w:rPr>
        <w:t>The</w:t>
      </w:r>
      <w:r w:rsidRPr="00E366C8">
        <w:rPr>
          <w:rFonts w:ascii="Times New Roman" w:hAnsi="Times New Roman" w:cs="Times New Roman"/>
          <w:spacing w:val="-6"/>
        </w:rPr>
        <w:t xml:space="preserve"> </w:t>
      </w:r>
      <w:r w:rsidRPr="00E366C8">
        <w:rPr>
          <w:rFonts w:ascii="Times New Roman" w:hAnsi="Times New Roman" w:cs="Times New Roman"/>
        </w:rPr>
        <w:t>County</w:t>
      </w:r>
      <w:r w:rsidRPr="00E366C8">
        <w:rPr>
          <w:rFonts w:ascii="Times New Roman" w:hAnsi="Times New Roman" w:cs="Times New Roman"/>
          <w:spacing w:val="-4"/>
        </w:rPr>
        <w:t xml:space="preserve"> </w:t>
      </w:r>
      <w:r w:rsidRPr="00E366C8">
        <w:rPr>
          <w:rFonts w:ascii="Times New Roman" w:hAnsi="Times New Roman" w:cs="Times New Roman"/>
        </w:rPr>
        <w:t>pools</w:t>
      </w:r>
      <w:r w:rsidRPr="00E366C8">
        <w:rPr>
          <w:rFonts w:ascii="Times New Roman" w:hAnsi="Times New Roman" w:cs="Times New Roman"/>
          <w:spacing w:val="-4"/>
        </w:rPr>
        <w:t xml:space="preserve"> </w:t>
      </w:r>
      <w:r w:rsidRPr="00E366C8">
        <w:rPr>
          <w:rFonts w:ascii="Times New Roman" w:hAnsi="Times New Roman" w:cs="Times New Roman"/>
        </w:rPr>
        <w:t>the</w:t>
      </w:r>
      <w:r w:rsidRPr="00E366C8">
        <w:rPr>
          <w:rFonts w:ascii="Times New Roman" w:hAnsi="Times New Roman" w:cs="Times New Roman"/>
          <w:spacing w:val="-8"/>
        </w:rPr>
        <w:t xml:space="preserve"> </w:t>
      </w:r>
      <w:r w:rsidRPr="00E366C8">
        <w:rPr>
          <w:rFonts w:ascii="Times New Roman" w:hAnsi="Times New Roman" w:cs="Times New Roman"/>
        </w:rPr>
        <w:t>cash</w:t>
      </w:r>
      <w:r w:rsidRPr="00E366C8">
        <w:rPr>
          <w:rFonts w:ascii="Times New Roman" w:hAnsi="Times New Roman" w:cs="Times New Roman"/>
          <w:spacing w:val="-4"/>
        </w:rPr>
        <w:t xml:space="preserve"> </w:t>
      </w:r>
      <w:r w:rsidRPr="00E366C8">
        <w:rPr>
          <w:rFonts w:ascii="Times New Roman" w:hAnsi="Times New Roman" w:cs="Times New Roman"/>
        </w:rPr>
        <w:t xml:space="preserve">resources of its various funds into a single pool </w:t>
      </w:r>
      <w:proofErr w:type="gramStart"/>
      <w:r w:rsidRPr="00E366C8">
        <w:rPr>
          <w:rFonts w:ascii="Times New Roman" w:hAnsi="Times New Roman" w:cs="Times New Roman"/>
        </w:rPr>
        <w:t>in order to</w:t>
      </w:r>
      <w:proofErr w:type="gramEnd"/>
      <w:r w:rsidRPr="00E366C8">
        <w:rPr>
          <w:rFonts w:ascii="Times New Roman" w:hAnsi="Times New Roman" w:cs="Times New Roman"/>
        </w:rPr>
        <w:t xml:space="preserve"> maximize investment opportunities.</w:t>
      </w:r>
      <w:r w:rsidRPr="00E366C8">
        <w:rPr>
          <w:rFonts w:ascii="Times New Roman" w:hAnsi="Times New Roman" w:cs="Times New Roman"/>
          <w:spacing w:val="40"/>
        </w:rPr>
        <w:t xml:space="preserve"> </w:t>
      </w:r>
      <w:r w:rsidRPr="00E366C8">
        <w:rPr>
          <w:rFonts w:ascii="Times New Roman" w:hAnsi="Times New Roman" w:cs="Times New Roman"/>
        </w:rPr>
        <w:t>These funds</w:t>
      </w:r>
      <w:r w:rsidRPr="00E366C8">
        <w:rPr>
          <w:rFonts w:ascii="Times New Roman" w:hAnsi="Times New Roman" w:cs="Times New Roman"/>
          <w:spacing w:val="-2"/>
        </w:rPr>
        <w:t xml:space="preserve"> </w:t>
      </w:r>
      <w:r w:rsidRPr="00E366C8">
        <w:rPr>
          <w:rFonts w:ascii="Times New Roman" w:hAnsi="Times New Roman" w:cs="Times New Roman"/>
        </w:rPr>
        <w:t>are accounted</w:t>
      </w:r>
      <w:r w:rsidRPr="00E366C8">
        <w:rPr>
          <w:rFonts w:ascii="Times New Roman" w:hAnsi="Times New Roman" w:cs="Times New Roman"/>
          <w:spacing w:val="-3"/>
        </w:rPr>
        <w:t xml:space="preserve"> </w:t>
      </w:r>
      <w:r w:rsidRPr="00E366C8">
        <w:rPr>
          <w:rFonts w:ascii="Times New Roman" w:hAnsi="Times New Roman" w:cs="Times New Roman"/>
        </w:rPr>
        <w:t>for in</w:t>
      </w:r>
      <w:r w:rsidRPr="00E366C8">
        <w:rPr>
          <w:rFonts w:ascii="Times New Roman" w:hAnsi="Times New Roman" w:cs="Times New Roman"/>
          <w:spacing w:val="-3"/>
        </w:rPr>
        <w:t xml:space="preserve"> </w:t>
      </w:r>
      <w:r w:rsidRPr="00E366C8">
        <w:rPr>
          <w:rFonts w:ascii="Times New Roman" w:hAnsi="Times New Roman" w:cs="Times New Roman"/>
        </w:rPr>
        <w:t>the</w:t>
      </w:r>
      <w:r w:rsidRPr="00E366C8">
        <w:rPr>
          <w:rFonts w:ascii="Times New Roman" w:hAnsi="Times New Roman" w:cs="Times New Roman"/>
          <w:spacing w:val="-5"/>
        </w:rPr>
        <w:t xml:space="preserve"> </w:t>
      </w:r>
      <w:r w:rsidRPr="00E366C8">
        <w:rPr>
          <w:rFonts w:ascii="Times New Roman" w:hAnsi="Times New Roman" w:cs="Times New Roman"/>
        </w:rPr>
        <w:t>County’s</w:t>
      </w:r>
      <w:r w:rsidRPr="00E366C8">
        <w:rPr>
          <w:rFonts w:ascii="Times New Roman" w:hAnsi="Times New Roman" w:cs="Times New Roman"/>
          <w:spacing w:val="-1"/>
        </w:rPr>
        <w:t xml:space="preserve"> </w:t>
      </w:r>
      <w:r w:rsidR="00B321BF" w:rsidRPr="00E366C8">
        <w:rPr>
          <w:rFonts w:ascii="Times New Roman" w:hAnsi="Times New Roman" w:cs="Times New Roman"/>
          <w:spacing w:val="-1"/>
        </w:rPr>
        <w:t xml:space="preserve">Annual </w:t>
      </w:r>
      <w:r w:rsidRPr="00E366C8">
        <w:rPr>
          <w:rFonts w:ascii="Times New Roman" w:hAnsi="Times New Roman" w:cs="Times New Roman"/>
        </w:rPr>
        <w:t>Comprehensive Financial</w:t>
      </w:r>
      <w:r w:rsidRPr="00E366C8">
        <w:rPr>
          <w:rFonts w:ascii="Times New Roman" w:hAnsi="Times New Roman" w:cs="Times New Roman"/>
          <w:spacing w:val="-5"/>
        </w:rPr>
        <w:t xml:space="preserve"> </w:t>
      </w:r>
      <w:r w:rsidRPr="00E366C8">
        <w:rPr>
          <w:rFonts w:ascii="Times New Roman" w:hAnsi="Times New Roman" w:cs="Times New Roman"/>
        </w:rPr>
        <w:t>Report.</w:t>
      </w:r>
      <w:r w:rsidRPr="00E366C8">
        <w:rPr>
          <w:rFonts w:ascii="Times New Roman" w:hAnsi="Times New Roman" w:cs="Times New Roman"/>
          <w:spacing w:val="40"/>
        </w:rPr>
        <w:t xml:space="preserve"> </w:t>
      </w:r>
      <w:r w:rsidRPr="00E366C8">
        <w:rPr>
          <w:rFonts w:ascii="Times New Roman" w:hAnsi="Times New Roman" w:cs="Times New Roman"/>
        </w:rPr>
        <w:t>Each</w:t>
      </w:r>
      <w:r w:rsidRPr="00E366C8">
        <w:rPr>
          <w:rFonts w:ascii="Times New Roman" w:hAnsi="Times New Roman" w:cs="Times New Roman"/>
          <w:spacing w:val="-2"/>
        </w:rPr>
        <w:t xml:space="preserve"> </w:t>
      </w:r>
      <w:r w:rsidRPr="00E366C8">
        <w:rPr>
          <w:rFonts w:ascii="Times New Roman" w:hAnsi="Times New Roman" w:cs="Times New Roman"/>
        </w:rPr>
        <w:t>fund’s portion of total cash and investments is summarized by fund type in the combined balance sheet as equity or deficit in pooled cash and investments.</w:t>
      </w:r>
    </w:p>
    <w:p w14:paraId="146A3D5D" w14:textId="77777777" w:rsidR="001A742E" w:rsidRPr="00E366C8" w:rsidRDefault="009E18C5" w:rsidP="00E366C8">
      <w:pPr>
        <w:pStyle w:val="Heading1"/>
        <w:numPr>
          <w:ilvl w:val="0"/>
          <w:numId w:val="3"/>
        </w:numPr>
        <w:tabs>
          <w:tab w:val="left" w:pos="1718"/>
        </w:tabs>
        <w:spacing w:before="240"/>
        <w:ind w:left="720" w:hanging="718"/>
        <w:jc w:val="both"/>
        <w:rPr>
          <w:rFonts w:ascii="Times New Roman" w:hAnsi="Times New Roman" w:cs="Times New Roman"/>
          <w:b w:val="0"/>
          <w:sz w:val="22"/>
        </w:rPr>
      </w:pPr>
      <w:r w:rsidRPr="00E366C8">
        <w:rPr>
          <w:rFonts w:ascii="Times New Roman" w:hAnsi="Times New Roman" w:cs="Times New Roman"/>
        </w:rPr>
        <w:t>General</w:t>
      </w:r>
      <w:r w:rsidRPr="00E366C8">
        <w:rPr>
          <w:rFonts w:ascii="Times New Roman" w:hAnsi="Times New Roman" w:cs="Times New Roman"/>
          <w:spacing w:val="-9"/>
        </w:rPr>
        <w:t xml:space="preserve"> </w:t>
      </w:r>
      <w:r w:rsidRPr="00E366C8">
        <w:rPr>
          <w:rFonts w:ascii="Times New Roman" w:hAnsi="Times New Roman" w:cs="Times New Roman"/>
          <w:spacing w:val="-2"/>
        </w:rPr>
        <w:t>Objectives</w:t>
      </w:r>
    </w:p>
    <w:p w14:paraId="6293EA8F" w14:textId="5BA56963" w:rsidR="001A742E" w:rsidRPr="00E366C8" w:rsidRDefault="009E18C5" w:rsidP="00E366C8">
      <w:pPr>
        <w:pStyle w:val="BodyText"/>
        <w:spacing w:before="119"/>
        <w:ind w:left="720" w:right="585"/>
        <w:rPr>
          <w:rFonts w:ascii="Times New Roman" w:hAnsi="Times New Roman" w:cs="Times New Roman"/>
        </w:rPr>
      </w:pPr>
      <w:r w:rsidRPr="00E366C8">
        <w:rPr>
          <w:rFonts w:ascii="Times New Roman" w:hAnsi="Times New Roman" w:cs="Times New Roman"/>
        </w:rPr>
        <w:t>The primary objectives, in priority order, of investment activities shall be preservation of capital, maintenance of liquidity to meet the County’s operating needs, and attaining a fair market rate of return.</w:t>
      </w:r>
    </w:p>
    <w:p w14:paraId="5F9A691B" w14:textId="77777777" w:rsidR="001A742E" w:rsidRPr="00E366C8" w:rsidRDefault="009E18C5" w:rsidP="00E366C8">
      <w:pPr>
        <w:pStyle w:val="ListParagraph"/>
        <w:numPr>
          <w:ilvl w:val="1"/>
          <w:numId w:val="3"/>
        </w:numPr>
        <w:tabs>
          <w:tab w:val="left" w:pos="2079"/>
        </w:tabs>
        <w:spacing w:before="240"/>
        <w:ind w:left="720" w:hanging="359"/>
        <w:jc w:val="both"/>
        <w:rPr>
          <w:rFonts w:ascii="Times New Roman" w:hAnsi="Times New Roman" w:cs="Times New Roman"/>
        </w:rPr>
      </w:pPr>
      <w:r w:rsidRPr="00E366C8">
        <w:rPr>
          <w:rFonts w:ascii="Times New Roman" w:hAnsi="Times New Roman" w:cs="Times New Roman"/>
          <w:u w:val="single"/>
        </w:rPr>
        <w:t>Preservation</w:t>
      </w:r>
      <w:r w:rsidRPr="00E366C8">
        <w:rPr>
          <w:rFonts w:ascii="Times New Roman" w:hAnsi="Times New Roman" w:cs="Times New Roman"/>
          <w:spacing w:val="-2"/>
          <w:u w:val="single"/>
        </w:rPr>
        <w:t xml:space="preserve"> </w:t>
      </w:r>
      <w:r w:rsidRPr="00E366C8">
        <w:rPr>
          <w:rFonts w:ascii="Times New Roman" w:hAnsi="Times New Roman" w:cs="Times New Roman"/>
          <w:u w:val="single"/>
        </w:rPr>
        <w:t>of</w:t>
      </w:r>
      <w:r w:rsidRPr="00E366C8">
        <w:rPr>
          <w:rFonts w:ascii="Times New Roman" w:hAnsi="Times New Roman" w:cs="Times New Roman"/>
          <w:spacing w:val="-4"/>
          <w:u w:val="single"/>
        </w:rPr>
        <w:t xml:space="preserve"> </w:t>
      </w:r>
      <w:r w:rsidRPr="00E366C8">
        <w:rPr>
          <w:rFonts w:ascii="Times New Roman" w:hAnsi="Times New Roman" w:cs="Times New Roman"/>
          <w:spacing w:val="-2"/>
          <w:u w:val="single"/>
        </w:rPr>
        <w:t>Capital</w:t>
      </w:r>
    </w:p>
    <w:p w14:paraId="41BF25FF" w14:textId="77777777" w:rsidR="001A742E" w:rsidRPr="00E366C8" w:rsidRDefault="009E18C5" w:rsidP="00E366C8">
      <w:pPr>
        <w:pStyle w:val="BodyText"/>
        <w:spacing w:before="1"/>
        <w:ind w:left="720" w:right="582" w:hanging="1"/>
        <w:rPr>
          <w:rFonts w:ascii="Times New Roman" w:hAnsi="Times New Roman" w:cs="Times New Roman"/>
        </w:rPr>
      </w:pPr>
      <w:r w:rsidRPr="00E366C8">
        <w:rPr>
          <w:rFonts w:ascii="Times New Roman" w:hAnsi="Times New Roman" w:cs="Times New Roman"/>
        </w:rPr>
        <w:t>Preservation</w:t>
      </w:r>
      <w:r w:rsidRPr="00E366C8">
        <w:rPr>
          <w:rFonts w:ascii="Times New Roman" w:hAnsi="Times New Roman" w:cs="Times New Roman"/>
          <w:spacing w:val="-2"/>
        </w:rPr>
        <w:t xml:space="preserve"> </w:t>
      </w:r>
      <w:r w:rsidRPr="00E366C8">
        <w:rPr>
          <w:rFonts w:ascii="Times New Roman" w:hAnsi="Times New Roman" w:cs="Times New Roman"/>
        </w:rPr>
        <w:t>of</w:t>
      </w:r>
      <w:r w:rsidRPr="00E366C8">
        <w:rPr>
          <w:rFonts w:ascii="Times New Roman" w:hAnsi="Times New Roman" w:cs="Times New Roman"/>
          <w:spacing w:val="-4"/>
        </w:rPr>
        <w:t xml:space="preserve"> </w:t>
      </w:r>
      <w:r w:rsidRPr="00E366C8">
        <w:rPr>
          <w:rFonts w:ascii="Times New Roman" w:hAnsi="Times New Roman" w:cs="Times New Roman"/>
        </w:rPr>
        <w:t>Capital</w:t>
      </w:r>
      <w:r w:rsidRPr="00E366C8">
        <w:rPr>
          <w:rFonts w:ascii="Times New Roman" w:hAnsi="Times New Roman" w:cs="Times New Roman"/>
          <w:spacing w:val="-2"/>
        </w:rPr>
        <w:t xml:space="preserve"> </w:t>
      </w:r>
      <w:r w:rsidRPr="00E366C8">
        <w:rPr>
          <w:rFonts w:ascii="Times New Roman" w:hAnsi="Times New Roman" w:cs="Times New Roman"/>
        </w:rPr>
        <w:t>is</w:t>
      </w:r>
      <w:r w:rsidRPr="00E366C8">
        <w:rPr>
          <w:rFonts w:ascii="Times New Roman" w:hAnsi="Times New Roman" w:cs="Times New Roman"/>
          <w:spacing w:val="-2"/>
        </w:rPr>
        <w:t xml:space="preserve"> </w:t>
      </w:r>
      <w:r w:rsidRPr="00E366C8">
        <w:rPr>
          <w:rFonts w:ascii="Times New Roman" w:hAnsi="Times New Roman" w:cs="Times New Roman"/>
        </w:rPr>
        <w:t>the</w:t>
      </w:r>
      <w:r w:rsidRPr="00E366C8">
        <w:rPr>
          <w:rFonts w:ascii="Times New Roman" w:hAnsi="Times New Roman" w:cs="Times New Roman"/>
          <w:spacing w:val="-4"/>
        </w:rPr>
        <w:t xml:space="preserve"> </w:t>
      </w:r>
      <w:r w:rsidRPr="00E366C8">
        <w:rPr>
          <w:rFonts w:ascii="Times New Roman" w:hAnsi="Times New Roman" w:cs="Times New Roman"/>
        </w:rPr>
        <w:t>foremost</w:t>
      </w:r>
      <w:r w:rsidRPr="00E366C8">
        <w:rPr>
          <w:rFonts w:ascii="Times New Roman" w:hAnsi="Times New Roman" w:cs="Times New Roman"/>
          <w:spacing w:val="-4"/>
        </w:rPr>
        <w:t xml:space="preserve"> </w:t>
      </w:r>
      <w:r w:rsidRPr="00E366C8">
        <w:rPr>
          <w:rFonts w:ascii="Times New Roman" w:hAnsi="Times New Roman" w:cs="Times New Roman"/>
        </w:rPr>
        <w:t>objective</w:t>
      </w:r>
      <w:r w:rsidRPr="00E366C8">
        <w:rPr>
          <w:rFonts w:ascii="Times New Roman" w:hAnsi="Times New Roman" w:cs="Times New Roman"/>
          <w:spacing w:val="-4"/>
        </w:rPr>
        <w:t xml:space="preserve"> </w:t>
      </w:r>
      <w:r w:rsidRPr="00E366C8">
        <w:rPr>
          <w:rFonts w:ascii="Times New Roman" w:hAnsi="Times New Roman" w:cs="Times New Roman"/>
        </w:rPr>
        <w:t>of</w:t>
      </w:r>
      <w:r w:rsidRPr="00E366C8">
        <w:rPr>
          <w:rFonts w:ascii="Times New Roman" w:hAnsi="Times New Roman" w:cs="Times New Roman"/>
          <w:spacing w:val="-2"/>
        </w:rPr>
        <w:t xml:space="preserve"> </w:t>
      </w:r>
      <w:r w:rsidRPr="00E366C8">
        <w:rPr>
          <w:rFonts w:ascii="Times New Roman" w:hAnsi="Times New Roman" w:cs="Times New Roman"/>
        </w:rPr>
        <w:t>the</w:t>
      </w:r>
      <w:r w:rsidRPr="00E366C8">
        <w:rPr>
          <w:rFonts w:ascii="Times New Roman" w:hAnsi="Times New Roman" w:cs="Times New Roman"/>
          <w:spacing w:val="-4"/>
        </w:rPr>
        <w:t xml:space="preserve"> </w:t>
      </w:r>
      <w:r w:rsidRPr="00E366C8">
        <w:rPr>
          <w:rFonts w:ascii="Times New Roman" w:hAnsi="Times New Roman" w:cs="Times New Roman"/>
        </w:rPr>
        <w:t>investment</w:t>
      </w:r>
      <w:r w:rsidRPr="00E366C8">
        <w:rPr>
          <w:rFonts w:ascii="Times New Roman" w:hAnsi="Times New Roman" w:cs="Times New Roman"/>
          <w:spacing w:val="-4"/>
        </w:rPr>
        <w:t xml:space="preserve"> </w:t>
      </w:r>
      <w:r w:rsidRPr="00E366C8">
        <w:rPr>
          <w:rFonts w:ascii="Times New Roman" w:hAnsi="Times New Roman" w:cs="Times New Roman"/>
        </w:rPr>
        <w:t>program.</w:t>
      </w:r>
      <w:r w:rsidRPr="00E366C8">
        <w:rPr>
          <w:rFonts w:ascii="Times New Roman" w:hAnsi="Times New Roman" w:cs="Times New Roman"/>
          <w:spacing w:val="-4"/>
        </w:rPr>
        <w:t xml:space="preserve"> </w:t>
      </w:r>
      <w:r w:rsidRPr="00E366C8">
        <w:rPr>
          <w:rFonts w:ascii="Times New Roman" w:hAnsi="Times New Roman" w:cs="Times New Roman"/>
        </w:rPr>
        <w:t>Investments shall be undertaken in a manner that seeks to ensure the preservation of capital in the overall portfolio. The objective will be to mitigate credit risk and interest rate risk.</w:t>
      </w:r>
    </w:p>
    <w:p w14:paraId="5D2184C5" w14:textId="77777777" w:rsidR="001A742E" w:rsidRPr="00E366C8" w:rsidRDefault="009E18C5" w:rsidP="00E366C8">
      <w:pPr>
        <w:pStyle w:val="ListParagraph"/>
        <w:numPr>
          <w:ilvl w:val="2"/>
          <w:numId w:val="3"/>
        </w:numPr>
        <w:tabs>
          <w:tab w:val="left" w:pos="2439"/>
        </w:tabs>
        <w:spacing w:before="120" w:line="267" w:lineRule="exact"/>
        <w:ind w:left="1080" w:hanging="359"/>
        <w:jc w:val="both"/>
        <w:rPr>
          <w:rFonts w:ascii="Times New Roman" w:hAnsi="Times New Roman" w:cs="Times New Roman"/>
        </w:rPr>
      </w:pPr>
      <w:r w:rsidRPr="00E366C8">
        <w:rPr>
          <w:rFonts w:ascii="Times New Roman" w:hAnsi="Times New Roman" w:cs="Times New Roman"/>
          <w:i/>
        </w:rPr>
        <w:t>Credit</w:t>
      </w:r>
      <w:r w:rsidRPr="00E366C8">
        <w:rPr>
          <w:rFonts w:ascii="Times New Roman" w:hAnsi="Times New Roman" w:cs="Times New Roman"/>
          <w:i/>
          <w:spacing w:val="-1"/>
        </w:rPr>
        <w:t xml:space="preserve"> </w:t>
      </w:r>
      <w:r w:rsidRPr="00E366C8">
        <w:rPr>
          <w:rFonts w:ascii="Times New Roman" w:hAnsi="Times New Roman" w:cs="Times New Roman"/>
          <w:i/>
          <w:spacing w:val="-4"/>
        </w:rPr>
        <w:t>Risk</w:t>
      </w:r>
    </w:p>
    <w:p w14:paraId="69EF714D" w14:textId="77777777" w:rsidR="001A742E" w:rsidRPr="00E366C8" w:rsidRDefault="009E18C5" w:rsidP="00E366C8">
      <w:pPr>
        <w:pStyle w:val="BodyText"/>
        <w:ind w:left="1080" w:right="588" w:hanging="1"/>
        <w:rPr>
          <w:rFonts w:ascii="Times New Roman" w:hAnsi="Times New Roman" w:cs="Times New Roman"/>
        </w:rPr>
      </w:pPr>
      <w:r w:rsidRPr="00E366C8">
        <w:rPr>
          <w:rFonts w:ascii="Times New Roman" w:hAnsi="Times New Roman" w:cs="Times New Roman"/>
        </w:rPr>
        <w:t>The County will minimize credit risk, which is the risk of loss due to the failure of the investment issuer or backer, by:</w:t>
      </w:r>
    </w:p>
    <w:p w14:paraId="21DA7ADB" w14:textId="77777777" w:rsidR="001A742E" w:rsidRPr="00E366C8" w:rsidRDefault="009E18C5" w:rsidP="00E366C8">
      <w:pPr>
        <w:pStyle w:val="ListParagraph"/>
        <w:numPr>
          <w:ilvl w:val="3"/>
          <w:numId w:val="3"/>
        </w:numPr>
        <w:tabs>
          <w:tab w:val="left" w:pos="2798"/>
          <w:tab w:val="left" w:pos="2800"/>
        </w:tabs>
        <w:spacing w:before="120"/>
        <w:ind w:left="1800" w:right="586"/>
        <w:rPr>
          <w:rFonts w:ascii="Times New Roman" w:hAnsi="Times New Roman" w:cs="Times New Roman"/>
        </w:rPr>
      </w:pPr>
      <w:r w:rsidRPr="00E366C8">
        <w:rPr>
          <w:rFonts w:ascii="Times New Roman" w:hAnsi="Times New Roman" w:cs="Times New Roman"/>
        </w:rPr>
        <w:t>Limiting investments and parameters to the types listed in Sections VI and VII of this Policy,</w:t>
      </w:r>
    </w:p>
    <w:p w14:paraId="55A7DBE7" w14:textId="77777777" w:rsidR="001A742E" w:rsidRPr="00E366C8" w:rsidRDefault="009E18C5" w:rsidP="00E366C8">
      <w:pPr>
        <w:pStyle w:val="ListParagraph"/>
        <w:numPr>
          <w:ilvl w:val="3"/>
          <w:numId w:val="3"/>
        </w:numPr>
        <w:tabs>
          <w:tab w:val="left" w:pos="2798"/>
          <w:tab w:val="left" w:pos="2800"/>
        </w:tabs>
        <w:spacing w:before="60"/>
        <w:ind w:left="1800" w:right="587"/>
        <w:rPr>
          <w:rFonts w:ascii="Times New Roman" w:hAnsi="Times New Roman" w:cs="Times New Roman"/>
        </w:rPr>
      </w:pPr>
      <w:r w:rsidRPr="00E366C8">
        <w:rPr>
          <w:rFonts w:ascii="Times New Roman" w:hAnsi="Times New Roman" w:cs="Times New Roman"/>
        </w:rPr>
        <w:t>Diversifying the investment portfolio so that the impact of potential losses from any one type of security or from any one individual issuer will be minimized.</w:t>
      </w:r>
    </w:p>
    <w:p w14:paraId="23AC1D8A" w14:textId="77777777" w:rsidR="001A742E" w:rsidRPr="00E366C8" w:rsidRDefault="009E18C5" w:rsidP="00E366C8">
      <w:pPr>
        <w:pStyle w:val="ListParagraph"/>
        <w:numPr>
          <w:ilvl w:val="2"/>
          <w:numId w:val="3"/>
        </w:numPr>
        <w:tabs>
          <w:tab w:val="left" w:pos="2438"/>
        </w:tabs>
        <w:spacing w:before="60"/>
        <w:ind w:left="1080" w:hanging="359"/>
        <w:jc w:val="both"/>
        <w:rPr>
          <w:rFonts w:ascii="Times New Roman" w:hAnsi="Times New Roman" w:cs="Times New Roman"/>
        </w:rPr>
      </w:pPr>
      <w:r w:rsidRPr="00E366C8">
        <w:rPr>
          <w:rFonts w:ascii="Times New Roman" w:hAnsi="Times New Roman" w:cs="Times New Roman"/>
          <w:i/>
        </w:rPr>
        <w:t>Interest</w:t>
      </w:r>
      <w:r w:rsidRPr="00E366C8">
        <w:rPr>
          <w:rFonts w:ascii="Times New Roman" w:hAnsi="Times New Roman" w:cs="Times New Roman"/>
          <w:i/>
          <w:spacing w:val="-6"/>
        </w:rPr>
        <w:t xml:space="preserve"> </w:t>
      </w:r>
      <w:r w:rsidRPr="00E366C8">
        <w:rPr>
          <w:rFonts w:ascii="Times New Roman" w:hAnsi="Times New Roman" w:cs="Times New Roman"/>
          <w:i/>
        </w:rPr>
        <w:t>Rate</w:t>
      </w:r>
      <w:r w:rsidRPr="00E366C8">
        <w:rPr>
          <w:rFonts w:ascii="Times New Roman" w:hAnsi="Times New Roman" w:cs="Times New Roman"/>
          <w:i/>
          <w:spacing w:val="1"/>
        </w:rPr>
        <w:t xml:space="preserve"> </w:t>
      </w:r>
      <w:r w:rsidRPr="00E366C8">
        <w:rPr>
          <w:rFonts w:ascii="Times New Roman" w:hAnsi="Times New Roman" w:cs="Times New Roman"/>
          <w:i/>
          <w:spacing w:val="-4"/>
        </w:rPr>
        <w:t>Risk</w:t>
      </w:r>
    </w:p>
    <w:p w14:paraId="1CF5EAD6" w14:textId="77777777" w:rsidR="001A742E" w:rsidRPr="00E366C8" w:rsidRDefault="009E18C5" w:rsidP="00E366C8">
      <w:pPr>
        <w:pStyle w:val="BodyText"/>
        <w:ind w:left="1080" w:right="589" w:hanging="1"/>
        <w:rPr>
          <w:rFonts w:ascii="Times New Roman" w:hAnsi="Times New Roman" w:cs="Times New Roman"/>
        </w:rPr>
      </w:pPr>
      <w:r w:rsidRPr="00E366C8">
        <w:rPr>
          <w:rFonts w:ascii="Times New Roman" w:hAnsi="Times New Roman" w:cs="Times New Roman"/>
        </w:rPr>
        <w:t>The County will minimize interest rate risk, which is the risk that the market value of investments in the portfolio will fall due to changes in market interest rates, by:</w:t>
      </w:r>
    </w:p>
    <w:p w14:paraId="213ED3F5" w14:textId="77777777" w:rsidR="001A742E" w:rsidRPr="00E366C8" w:rsidRDefault="009E18C5" w:rsidP="00E366C8">
      <w:pPr>
        <w:pStyle w:val="ListParagraph"/>
        <w:numPr>
          <w:ilvl w:val="3"/>
          <w:numId w:val="3"/>
        </w:numPr>
        <w:tabs>
          <w:tab w:val="left" w:pos="2798"/>
          <w:tab w:val="left" w:pos="2800"/>
        </w:tabs>
        <w:spacing w:before="121"/>
        <w:ind w:left="1440" w:right="584"/>
        <w:rPr>
          <w:rFonts w:ascii="Times New Roman" w:hAnsi="Times New Roman" w:cs="Times New Roman"/>
        </w:rPr>
      </w:pPr>
      <w:r w:rsidRPr="00E366C8">
        <w:rPr>
          <w:rFonts w:ascii="Times New Roman" w:hAnsi="Times New Roman" w:cs="Times New Roman"/>
        </w:rPr>
        <w:t>Structuring the investment portfolio so that investments mature to meet cash requirements</w:t>
      </w:r>
      <w:r w:rsidRPr="00E366C8">
        <w:rPr>
          <w:rFonts w:ascii="Times New Roman" w:hAnsi="Times New Roman" w:cs="Times New Roman"/>
          <w:spacing w:val="-6"/>
        </w:rPr>
        <w:t xml:space="preserve"> </w:t>
      </w:r>
      <w:r w:rsidRPr="00E366C8">
        <w:rPr>
          <w:rFonts w:ascii="Times New Roman" w:hAnsi="Times New Roman" w:cs="Times New Roman"/>
        </w:rPr>
        <w:t>for</w:t>
      </w:r>
      <w:r w:rsidRPr="00E366C8">
        <w:rPr>
          <w:rFonts w:ascii="Times New Roman" w:hAnsi="Times New Roman" w:cs="Times New Roman"/>
          <w:spacing w:val="-8"/>
        </w:rPr>
        <w:t xml:space="preserve"> </w:t>
      </w:r>
      <w:r w:rsidRPr="00E366C8">
        <w:rPr>
          <w:rFonts w:ascii="Times New Roman" w:hAnsi="Times New Roman" w:cs="Times New Roman"/>
        </w:rPr>
        <w:t>ongoing</w:t>
      </w:r>
      <w:r w:rsidRPr="00E366C8">
        <w:rPr>
          <w:rFonts w:ascii="Times New Roman" w:hAnsi="Times New Roman" w:cs="Times New Roman"/>
          <w:spacing w:val="-10"/>
        </w:rPr>
        <w:t xml:space="preserve"> </w:t>
      </w:r>
      <w:r w:rsidRPr="00E366C8">
        <w:rPr>
          <w:rFonts w:ascii="Times New Roman" w:hAnsi="Times New Roman" w:cs="Times New Roman"/>
        </w:rPr>
        <w:t>operations,</w:t>
      </w:r>
      <w:r w:rsidRPr="00E366C8">
        <w:rPr>
          <w:rFonts w:ascii="Times New Roman" w:hAnsi="Times New Roman" w:cs="Times New Roman"/>
          <w:spacing w:val="-9"/>
        </w:rPr>
        <w:t xml:space="preserve"> </w:t>
      </w:r>
      <w:r w:rsidRPr="00E366C8">
        <w:rPr>
          <w:rFonts w:ascii="Times New Roman" w:hAnsi="Times New Roman" w:cs="Times New Roman"/>
        </w:rPr>
        <w:t>thereby</w:t>
      </w:r>
      <w:r w:rsidRPr="00E366C8">
        <w:rPr>
          <w:rFonts w:ascii="Times New Roman" w:hAnsi="Times New Roman" w:cs="Times New Roman"/>
          <w:spacing w:val="-8"/>
        </w:rPr>
        <w:t xml:space="preserve"> </w:t>
      </w:r>
      <w:r w:rsidRPr="00E366C8">
        <w:rPr>
          <w:rFonts w:ascii="Times New Roman" w:hAnsi="Times New Roman" w:cs="Times New Roman"/>
        </w:rPr>
        <w:t>avoiding</w:t>
      </w:r>
      <w:r w:rsidRPr="00E366C8">
        <w:rPr>
          <w:rFonts w:ascii="Times New Roman" w:hAnsi="Times New Roman" w:cs="Times New Roman"/>
          <w:spacing w:val="-8"/>
        </w:rPr>
        <w:t xml:space="preserve"> </w:t>
      </w:r>
      <w:r w:rsidRPr="00E366C8">
        <w:rPr>
          <w:rFonts w:ascii="Times New Roman" w:hAnsi="Times New Roman" w:cs="Times New Roman"/>
        </w:rPr>
        <w:t>the</w:t>
      </w:r>
      <w:r w:rsidRPr="00E366C8">
        <w:rPr>
          <w:rFonts w:ascii="Times New Roman" w:hAnsi="Times New Roman" w:cs="Times New Roman"/>
          <w:spacing w:val="-10"/>
        </w:rPr>
        <w:t xml:space="preserve"> </w:t>
      </w:r>
      <w:r w:rsidRPr="00E366C8">
        <w:rPr>
          <w:rFonts w:ascii="Times New Roman" w:hAnsi="Times New Roman" w:cs="Times New Roman"/>
        </w:rPr>
        <w:t>need</w:t>
      </w:r>
      <w:r w:rsidRPr="00E366C8">
        <w:rPr>
          <w:rFonts w:ascii="Times New Roman" w:hAnsi="Times New Roman" w:cs="Times New Roman"/>
          <w:spacing w:val="-8"/>
        </w:rPr>
        <w:t xml:space="preserve"> </w:t>
      </w:r>
      <w:r w:rsidRPr="00E366C8">
        <w:rPr>
          <w:rFonts w:ascii="Times New Roman" w:hAnsi="Times New Roman" w:cs="Times New Roman"/>
        </w:rPr>
        <w:t>to</w:t>
      </w:r>
      <w:r w:rsidRPr="00E366C8">
        <w:rPr>
          <w:rFonts w:ascii="Times New Roman" w:hAnsi="Times New Roman" w:cs="Times New Roman"/>
          <w:spacing w:val="-10"/>
        </w:rPr>
        <w:t xml:space="preserve"> </w:t>
      </w:r>
      <w:r w:rsidRPr="00E366C8">
        <w:rPr>
          <w:rFonts w:ascii="Times New Roman" w:hAnsi="Times New Roman" w:cs="Times New Roman"/>
        </w:rPr>
        <w:t>sell</w:t>
      </w:r>
      <w:r w:rsidRPr="00E366C8">
        <w:rPr>
          <w:rFonts w:ascii="Times New Roman" w:hAnsi="Times New Roman" w:cs="Times New Roman"/>
          <w:spacing w:val="-8"/>
        </w:rPr>
        <w:t xml:space="preserve"> </w:t>
      </w:r>
      <w:r w:rsidRPr="00E366C8">
        <w:rPr>
          <w:rFonts w:ascii="Times New Roman" w:hAnsi="Times New Roman" w:cs="Times New Roman"/>
        </w:rPr>
        <w:t>or</w:t>
      </w:r>
      <w:r w:rsidRPr="00E366C8">
        <w:rPr>
          <w:rFonts w:ascii="Times New Roman" w:hAnsi="Times New Roman" w:cs="Times New Roman"/>
          <w:spacing w:val="-8"/>
        </w:rPr>
        <w:t xml:space="preserve"> </w:t>
      </w:r>
      <w:r w:rsidRPr="00E366C8">
        <w:rPr>
          <w:rFonts w:ascii="Times New Roman" w:hAnsi="Times New Roman" w:cs="Times New Roman"/>
        </w:rPr>
        <w:t xml:space="preserve">redeem </w:t>
      </w:r>
      <w:r w:rsidRPr="00E366C8">
        <w:rPr>
          <w:rFonts w:ascii="Times New Roman" w:hAnsi="Times New Roman" w:cs="Times New Roman"/>
        </w:rPr>
        <w:lastRenderedPageBreak/>
        <w:t>investments prior to maturity, and</w:t>
      </w:r>
    </w:p>
    <w:p w14:paraId="3EBDA141" w14:textId="60BD6EF9" w:rsidR="001A742E" w:rsidRPr="00E366C8" w:rsidRDefault="009E18C5" w:rsidP="00E366C8">
      <w:pPr>
        <w:pStyle w:val="ListParagraph"/>
        <w:numPr>
          <w:ilvl w:val="3"/>
          <w:numId w:val="3"/>
        </w:numPr>
        <w:tabs>
          <w:tab w:val="left" w:pos="2798"/>
          <w:tab w:val="left" w:pos="2800"/>
        </w:tabs>
        <w:spacing w:before="60"/>
        <w:ind w:left="1440" w:right="583"/>
        <w:rPr>
          <w:rFonts w:ascii="Times New Roman" w:hAnsi="Times New Roman" w:cs="Times New Roman"/>
        </w:rPr>
      </w:pPr>
      <w:r w:rsidRPr="00E366C8">
        <w:rPr>
          <w:rFonts w:ascii="Times New Roman" w:hAnsi="Times New Roman" w:cs="Times New Roman"/>
        </w:rPr>
        <w:t>Investing based 0n estimated cash flow requirements and limiting the average maturity of the portfolio in accordance with this Policy (see section VII).</w:t>
      </w:r>
    </w:p>
    <w:p w14:paraId="0BE0222C" w14:textId="77777777" w:rsidR="001A742E" w:rsidRPr="00E366C8" w:rsidRDefault="009E18C5" w:rsidP="00E366C8">
      <w:pPr>
        <w:pStyle w:val="ListParagraph"/>
        <w:numPr>
          <w:ilvl w:val="1"/>
          <w:numId w:val="3"/>
        </w:numPr>
        <w:tabs>
          <w:tab w:val="left" w:pos="2078"/>
        </w:tabs>
        <w:spacing w:before="240"/>
        <w:ind w:left="720" w:hanging="358"/>
        <w:jc w:val="both"/>
        <w:rPr>
          <w:rFonts w:ascii="Times New Roman" w:hAnsi="Times New Roman" w:cs="Times New Roman"/>
        </w:rPr>
      </w:pPr>
      <w:r w:rsidRPr="00E366C8">
        <w:rPr>
          <w:rFonts w:ascii="Times New Roman" w:hAnsi="Times New Roman" w:cs="Times New Roman"/>
          <w:spacing w:val="-2"/>
          <w:u w:val="single"/>
        </w:rPr>
        <w:t>Liquidity</w:t>
      </w:r>
    </w:p>
    <w:p w14:paraId="76326A3D" w14:textId="42B3EE25" w:rsidR="001A742E" w:rsidRPr="00E366C8" w:rsidRDefault="009E18C5" w:rsidP="00E366C8">
      <w:pPr>
        <w:pStyle w:val="BodyText"/>
        <w:spacing w:before="1"/>
        <w:ind w:left="720" w:right="574" w:hanging="1"/>
        <w:rPr>
          <w:rFonts w:ascii="Times New Roman" w:hAnsi="Times New Roman" w:cs="Times New Roman"/>
        </w:rPr>
      </w:pPr>
      <w:r w:rsidRPr="00E366C8">
        <w:rPr>
          <w:rFonts w:ascii="Times New Roman" w:hAnsi="Times New Roman" w:cs="Times New Roman"/>
        </w:rPr>
        <w:t>The Investment Officer shall prepare and monitor forecasts of anticipated cash receipts and disbursements to permit the identification of the liquidity needs of the County.</w:t>
      </w:r>
      <w:r w:rsidRPr="00E366C8">
        <w:rPr>
          <w:rFonts w:ascii="Times New Roman" w:hAnsi="Times New Roman" w:cs="Times New Roman"/>
          <w:spacing w:val="40"/>
        </w:rPr>
        <w:t xml:space="preserve"> </w:t>
      </w:r>
      <w:r w:rsidRPr="00E366C8">
        <w:rPr>
          <w:rFonts w:ascii="Times New Roman" w:hAnsi="Times New Roman" w:cs="Times New Roman"/>
        </w:rPr>
        <w:t>The investment</w:t>
      </w:r>
      <w:r w:rsidRPr="00E366C8">
        <w:rPr>
          <w:rFonts w:ascii="Times New Roman" w:hAnsi="Times New Roman" w:cs="Times New Roman"/>
          <w:spacing w:val="-12"/>
        </w:rPr>
        <w:t xml:space="preserve"> </w:t>
      </w:r>
      <w:r w:rsidRPr="00E366C8">
        <w:rPr>
          <w:rFonts w:ascii="Times New Roman" w:hAnsi="Times New Roman" w:cs="Times New Roman"/>
        </w:rPr>
        <w:t>portfolio</w:t>
      </w:r>
      <w:r w:rsidRPr="00E366C8">
        <w:rPr>
          <w:rFonts w:ascii="Times New Roman" w:hAnsi="Times New Roman" w:cs="Times New Roman"/>
          <w:spacing w:val="-12"/>
        </w:rPr>
        <w:t xml:space="preserve"> </w:t>
      </w:r>
      <w:r w:rsidRPr="00E366C8">
        <w:rPr>
          <w:rFonts w:ascii="Times New Roman" w:hAnsi="Times New Roman" w:cs="Times New Roman"/>
        </w:rPr>
        <w:t>shall</w:t>
      </w:r>
      <w:r w:rsidRPr="00E366C8">
        <w:rPr>
          <w:rFonts w:ascii="Times New Roman" w:hAnsi="Times New Roman" w:cs="Times New Roman"/>
          <w:spacing w:val="-12"/>
        </w:rPr>
        <w:t xml:space="preserve"> </w:t>
      </w:r>
      <w:r w:rsidRPr="00E366C8">
        <w:rPr>
          <w:rFonts w:ascii="Times New Roman" w:hAnsi="Times New Roman" w:cs="Times New Roman"/>
        </w:rPr>
        <w:t>remain</w:t>
      </w:r>
      <w:r w:rsidRPr="00E366C8">
        <w:rPr>
          <w:rFonts w:ascii="Times New Roman" w:hAnsi="Times New Roman" w:cs="Times New Roman"/>
          <w:spacing w:val="-12"/>
        </w:rPr>
        <w:t xml:space="preserve"> </w:t>
      </w:r>
      <w:r w:rsidRPr="00E366C8">
        <w:rPr>
          <w:rFonts w:ascii="Times New Roman" w:hAnsi="Times New Roman" w:cs="Times New Roman"/>
        </w:rPr>
        <w:t>sufficiently</w:t>
      </w:r>
      <w:r w:rsidRPr="00E366C8">
        <w:rPr>
          <w:rFonts w:ascii="Times New Roman" w:hAnsi="Times New Roman" w:cs="Times New Roman"/>
          <w:spacing w:val="-12"/>
        </w:rPr>
        <w:t xml:space="preserve"> </w:t>
      </w:r>
      <w:r w:rsidRPr="00E366C8">
        <w:rPr>
          <w:rFonts w:ascii="Times New Roman" w:hAnsi="Times New Roman" w:cs="Times New Roman"/>
        </w:rPr>
        <w:t>liquid</w:t>
      </w:r>
      <w:r w:rsidRPr="00E366C8">
        <w:rPr>
          <w:rFonts w:ascii="Times New Roman" w:hAnsi="Times New Roman" w:cs="Times New Roman"/>
          <w:spacing w:val="-12"/>
        </w:rPr>
        <w:t xml:space="preserve"> </w:t>
      </w:r>
      <w:r w:rsidRPr="00E366C8">
        <w:rPr>
          <w:rFonts w:ascii="Times New Roman" w:hAnsi="Times New Roman" w:cs="Times New Roman"/>
        </w:rPr>
        <w:t>to</w:t>
      </w:r>
      <w:r w:rsidRPr="00E366C8">
        <w:rPr>
          <w:rFonts w:ascii="Times New Roman" w:hAnsi="Times New Roman" w:cs="Times New Roman"/>
          <w:spacing w:val="-12"/>
        </w:rPr>
        <w:t xml:space="preserve"> </w:t>
      </w:r>
      <w:r w:rsidRPr="00E366C8">
        <w:rPr>
          <w:rFonts w:ascii="Times New Roman" w:hAnsi="Times New Roman" w:cs="Times New Roman"/>
        </w:rPr>
        <w:t>meet</w:t>
      </w:r>
      <w:r w:rsidRPr="00E366C8">
        <w:rPr>
          <w:rFonts w:ascii="Times New Roman" w:hAnsi="Times New Roman" w:cs="Times New Roman"/>
          <w:spacing w:val="-12"/>
        </w:rPr>
        <w:t xml:space="preserve"> </w:t>
      </w:r>
      <w:r w:rsidRPr="00E366C8">
        <w:rPr>
          <w:rFonts w:ascii="Times New Roman" w:hAnsi="Times New Roman" w:cs="Times New Roman"/>
        </w:rPr>
        <w:t>all</w:t>
      </w:r>
      <w:r w:rsidRPr="00E366C8">
        <w:rPr>
          <w:rFonts w:ascii="Times New Roman" w:hAnsi="Times New Roman" w:cs="Times New Roman"/>
          <w:spacing w:val="-12"/>
        </w:rPr>
        <w:t xml:space="preserve"> </w:t>
      </w:r>
      <w:r w:rsidRPr="00E366C8">
        <w:rPr>
          <w:rFonts w:ascii="Times New Roman" w:hAnsi="Times New Roman" w:cs="Times New Roman"/>
        </w:rPr>
        <w:t>cash</w:t>
      </w:r>
      <w:r w:rsidRPr="00E366C8">
        <w:rPr>
          <w:rFonts w:ascii="Times New Roman" w:hAnsi="Times New Roman" w:cs="Times New Roman"/>
          <w:spacing w:val="-12"/>
        </w:rPr>
        <w:t xml:space="preserve"> </w:t>
      </w:r>
      <w:r w:rsidRPr="00E366C8">
        <w:rPr>
          <w:rFonts w:ascii="Times New Roman" w:hAnsi="Times New Roman" w:cs="Times New Roman"/>
        </w:rPr>
        <w:t>flow</w:t>
      </w:r>
      <w:r w:rsidRPr="00E366C8">
        <w:rPr>
          <w:rFonts w:ascii="Times New Roman" w:hAnsi="Times New Roman" w:cs="Times New Roman"/>
          <w:spacing w:val="-12"/>
        </w:rPr>
        <w:t xml:space="preserve"> </w:t>
      </w:r>
      <w:r w:rsidRPr="00E366C8">
        <w:rPr>
          <w:rFonts w:ascii="Times New Roman" w:hAnsi="Times New Roman" w:cs="Times New Roman"/>
        </w:rPr>
        <w:t>requirements</w:t>
      </w:r>
      <w:r w:rsidRPr="00E366C8">
        <w:rPr>
          <w:rFonts w:ascii="Times New Roman" w:hAnsi="Times New Roman" w:cs="Times New Roman"/>
          <w:spacing w:val="-12"/>
        </w:rPr>
        <w:t xml:space="preserve"> </w:t>
      </w:r>
      <w:r w:rsidRPr="00E366C8">
        <w:rPr>
          <w:rFonts w:ascii="Times New Roman" w:hAnsi="Times New Roman" w:cs="Times New Roman"/>
        </w:rPr>
        <w:t>that may be reasonably anticipated.</w:t>
      </w:r>
      <w:r w:rsidRPr="00E366C8">
        <w:rPr>
          <w:rFonts w:ascii="Times New Roman" w:hAnsi="Times New Roman" w:cs="Times New Roman"/>
          <w:spacing w:val="40"/>
        </w:rPr>
        <w:t xml:space="preserve"> </w:t>
      </w:r>
      <w:r w:rsidRPr="00E366C8">
        <w:rPr>
          <w:rFonts w:ascii="Times New Roman" w:hAnsi="Times New Roman" w:cs="Times New Roman"/>
        </w:rPr>
        <w:t>This is accomplished by structuring the portfolio so that investments mature concurrent with cash needs to meet anticipated demands (static liquidity) and by maintaining an allocation to cash equivalent options that is sufficient to provide same day liquidity in the event of unexpected cash requirements.</w:t>
      </w:r>
      <w:r w:rsidRPr="00E366C8">
        <w:rPr>
          <w:rFonts w:ascii="Times New Roman" w:hAnsi="Times New Roman" w:cs="Times New Roman"/>
          <w:spacing w:val="40"/>
        </w:rPr>
        <w:t xml:space="preserve"> </w:t>
      </w:r>
      <w:r w:rsidRPr="00E366C8">
        <w:rPr>
          <w:rFonts w:ascii="Times New Roman" w:hAnsi="Times New Roman" w:cs="Times New Roman"/>
        </w:rPr>
        <w:t>Furthermore, since</w:t>
      </w:r>
      <w:r w:rsidRPr="00E366C8">
        <w:rPr>
          <w:rFonts w:ascii="Times New Roman" w:hAnsi="Times New Roman" w:cs="Times New Roman"/>
          <w:spacing w:val="-9"/>
        </w:rPr>
        <w:t xml:space="preserve"> </w:t>
      </w:r>
      <w:r w:rsidRPr="00E366C8">
        <w:rPr>
          <w:rFonts w:ascii="Times New Roman" w:hAnsi="Times New Roman" w:cs="Times New Roman"/>
        </w:rPr>
        <w:t>all</w:t>
      </w:r>
      <w:r w:rsidRPr="00E366C8">
        <w:rPr>
          <w:rFonts w:ascii="Times New Roman" w:hAnsi="Times New Roman" w:cs="Times New Roman"/>
          <w:spacing w:val="-8"/>
        </w:rPr>
        <w:t xml:space="preserve"> </w:t>
      </w:r>
      <w:r w:rsidRPr="00E366C8">
        <w:rPr>
          <w:rFonts w:ascii="Times New Roman" w:hAnsi="Times New Roman" w:cs="Times New Roman"/>
        </w:rPr>
        <w:t>possible</w:t>
      </w:r>
      <w:r w:rsidRPr="00E366C8">
        <w:rPr>
          <w:rFonts w:ascii="Times New Roman" w:hAnsi="Times New Roman" w:cs="Times New Roman"/>
          <w:spacing w:val="-11"/>
        </w:rPr>
        <w:t xml:space="preserve"> </w:t>
      </w:r>
      <w:r w:rsidRPr="00E366C8">
        <w:rPr>
          <w:rFonts w:ascii="Times New Roman" w:hAnsi="Times New Roman" w:cs="Times New Roman"/>
        </w:rPr>
        <w:t>cash</w:t>
      </w:r>
      <w:r w:rsidRPr="00E366C8">
        <w:rPr>
          <w:rFonts w:ascii="Times New Roman" w:hAnsi="Times New Roman" w:cs="Times New Roman"/>
          <w:spacing w:val="-11"/>
        </w:rPr>
        <w:t xml:space="preserve"> </w:t>
      </w:r>
      <w:r w:rsidRPr="00E366C8">
        <w:rPr>
          <w:rFonts w:ascii="Times New Roman" w:hAnsi="Times New Roman" w:cs="Times New Roman"/>
        </w:rPr>
        <w:t>demands</w:t>
      </w:r>
      <w:r w:rsidRPr="00E366C8">
        <w:rPr>
          <w:rFonts w:ascii="Times New Roman" w:hAnsi="Times New Roman" w:cs="Times New Roman"/>
          <w:spacing w:val="-11"/>
        </w:rPr>
        <w:t xml:space="preserve"> </w:t>
      </w:r>
      <w:r w:rsidRPr="00E366C8">
        <w:rPr>
          <w:rFonts w:ascii="Times New Roman" w:hAnsi="Times New Roman" w:cs="Times New Roman"/>
        </w:rPr>
        <w:t>cannot</w:t>
      </w:r>
      <w:r w:rsidRPr="00E366C8">
        <w:rPr>
          <w:rFonts w:ascii="Times New Roman" w:hAnsi="Times New Roman" w:cs="Times New Roman"/>
          <w:spacing w:val="-8"/>
        </w:rPr>
        <w:t xml:space="preserve"> </w:t>
      </w:r>
      <w:r w:rsidRPr="00E366C8">
        <w:rPr>
          <w:rFonts w:ascii="Times New Roman" w:hAnsi="Times New Roman" w:cs="Times New Roman"/>
        </w:rPr>
        <w:t>be</w:t>
      </w:r>
      <w:r w:rsidRPr="00E366C8">
        <w:rPr>
          <w:rFonts w:ascii="Times New Roman" w:hAnsi="Times New Roman" w:cs="Times New Roman"/>
          <w:spacing w:val="-6"/>
        </w:rPr>
        <w:t xml:space="preserve"> </w:t>
      </w:r>
      <w:r w:rsidRPr="00E366C8">
        <w:rPr>
          <w:rFonts w:ascii="Times New Roman" w:hAnsi="Times New Roman" w:cs="Times New Roman"/>
        </w:rPr>
        <w:t>anticipated,</w:t>
      </w:r>
      <w:r w:rsidRPr="00E366C8">
        <w:rPr>
          <w:rFonts w:ascii="Times New Roman" w:hAnsi="Times New Roman" w:cs="Times New Roman"/>
          <w:spacing w:val="-8"/>
        </w:rPr>
        <w:t xml:space="preserve"> </w:t>
      </w:r>
      <w:r w:rsidRPr="00E366C8">
        <w:rPr>
          <w:rFonts w:ascii="Times New Roman" w:hAnsi="Times New Roman" w:cs="Times New Roman"/>
        </w:rPr>
        <w:t>selected</w:t>
      </w:r>
      <w:r w:rsidRPr="00E366C8">
        <w:rPr>
          <w:rFonts w:ascii="Times New Roman" w:hAnsi="Times New Roman" w:cs="Times New Roman"/>
          <w:spacing w:val="-8"/>
        </w:rPr>
        <w:t xml:space="preserve"> </w:t>
      </w:r>
      <w:r w:rsidRPr="00E366C8">
        <w:rPr>
          <w:rFonts w:ascii="Times New Roman" w:hAnsi="Times New Roman" w:cs="Times New Roman"/>
        </w:rPr>
        <w:t>securities</w:t>
      </w:r>
      <w:r w:rsidRPr="00E366C8">
        <w:rPr>
          <w:rFonts w:ascii="Times New Roman" w:hAnsi="Times New Roman" w:cs="Times New Roman"/>
          <w:spacing w:val="-8"/>
        </w:rPr>
        <w:t xml:space="preserve"> </w:t>
      </w:r>
      <w:r w:rsidRPr="00E366C8">
        <w:rPr>
          <w:rFonts w:ascii="Times New Roman" w:hAnsi="Times New Roman" w:cs="Times New Roman"/>
        </w:rPr>
        <w:t>shall</w:t>
      </w:r>
      <w:r w:rsidRPr="00E366C8">
        <w:rPr>
          <w:rFonts w:ascii="Times New Roman" w:hAnsi="Times New Roman" w:cs="Times New Roman"/>
          <w:spacing w:val="-12"/>
        </w:rPr>
        <w:t xml:space="preserve"> </w:t>
      </w:r>
      <w:r w:rsidRPr="00E366C8">
        <w:rPr>
          <w:rFonts w:ascii="Times New Roman" w:hAnsi="Times New Roman" w:cs="Times New Roman"/>
        </w:rPr>
        <w:t>have</w:t>
      </w:r>
      <w:r w:rsidRPr="00E366C8">
        <w:rPr>
          <w:rFonts w:ascii="Times New Roman" w:hAnsi="Times New Roman" w:cs="Times New Roman"/>
          <w:spacing w:val="-7"/>
        </w:rPr>
        <w:t xml:space="preserve"> </w:t>
      </w:r>
      <w:r w:rsidRPr="00E366C8">
        <w:rPr>
          <w:rFonts w:ascii="Times New Roman" w:hAnsi="Times New Roman" w:cs="Times New Roman"/>
        </w:rPr>
        <w:t>active secondary or resale markets (dynamic liquidity).</w:t>
      </w:r>
    </w:p>
    <w:p w14:paraId="07229369" w14:textId="77777777" w:rsidR="001A742E" w:rsidRPr="00E366C8" w:rsidRDefault="009E18C5" w:rsidP="00E366C8">
      <w:pPr>
        <w:pStyle w:val="ListParagraph"/>
        <w:numPr>
          <w:ilvl w:val="1"/>
          <w:numId w:val="3"/>
        </w:numPr>
        <w:tabs>
          <w:tab w:val="left" w:pos="2078"/>
        </w:tabs>
        <w:spacing w:before="240"/>
        <w:ind w:left="720" w:hanging="358"/>
        <w:jc w:val="both"/>
        <w:rPr>
          <w:rFonts w:ascii="Times New Roman" w:hAnsi="Times New Roman" w:cs="Times New Roman"/>
        </w:rPr>
      </w:pPr>
      <w:r w:rsidRPr="00E366C8">
        <w:rPr>
          <w:rFonts w:ascii="Times New Roman" w:hAnsi="Times New Roman" w:cs="Times New Roman"/>
          <w:u w:val="single"/>
        </w:rPr>
        <w:t>Rate</w:t>
      </w:r>
      <w:r w:rsidRPr="00E366C8">
        <w:rPr>
          <w:rFonts w:ascii="Times New Roman" w:hAnsi="Times New Roman" w:cs="Times New Roman"/>
          <w:spacing w:val="-2"/>
          <w:u w:val="single"/>
        </w:rPr>
        <w:t xml:space="preserve"> </w:t>
      </w:r>
      <w:r w:rsidRPr="00E366C8">
        <w:rPr>
          <w:rFonts w:ascii="Times New Roman" w:hAnsi="Times New Roman" w:cs="Times New Roman"/>
          <w:u w:val="single"/>
        </w:rPr>
        <w:t>of</w:t>
      </w:r>
      <w:r w:rsidRPr="00E366C8">
        <w:rPr>
          <w:rFonts w:ascii="Times New Roman" w:hAnsi="Times New Roman" w:cs="Times New Roman"/>
          <w:spacing w:val="-2"/>
          <w:u w:val="single"/>
        </w:rPr>
        <w:t xml:space="preserve"> Return</w:t>
      </w:r>
    </w:p>
    <w:p w14:paraId="05CDD03A" w14:textId="17EC5AF5" w:rsidR="001A742E" w:rsidRPr="00E366C8" w:rsidRDefault="009E18C5" w:rsidP="00E366C8">
      <w:pPr>
        <w:pStyle w:val="BodyText"/>
        <w:ind w:left="720" w:right="583"/>
        <w:rPr>
          <w:rFonts w:ascii="Times New Roman" w:hAnsi="Times New Roman" w:cs="Times New Roman"/>
        </w:rPr>
      </w:pPr>
      <w:r w:rsidRPr="00E366C8">
        <w:rPr>
          <w:rFonts w:ascii="Times New Roman" w:hAnsi="Times New Roman" w:cs="Times New Roman"/>
        </w:rPr>
        <w:t>The</w:t>
      </w:r>
      <w:r w:rsidRPr="00E366C8">
        <w:rPr>
          <w:rFonts w:ascii="Times New Roman" w:hAnsi="Times New Roman" w:cs="Times New Roman"/>
          <w:spacing w:val="-7"/>
        </w:rPr>
        <w:t xml:space="preserve"> </w:t>
      </w:r>
      <w:r w:rsidRPr="00E366C8">
        <w:rPr>
          <w:rFonts w:ascii="Times New Roman" w:hAnsi="Times New Roman" w:cs="Times New Roman"/>
        </w:rPr>
        <w:t>investment</w:t>
      </w:r>
      <w:r w:rsidRPr="00E366C8">
        <w:rPr>
          <w:rFonts w:ascii="Times New Roman" w:hAnsi="Times New Roman" w:cs="Times New Roman"/>
          <w:spacing w:val="-7"/>
        </w:rPr>
        <w:t xml:space="preserve"> </w:t>
      </w:r>
      <w:r w:rsidRPr="00E366C8">
        <w:rPr>
          <w:rFonts w:ascii="Times New Roman" w:hAnsi="Times New Roman" w:cs="Times New Roman"/>
        </w:rPr>
        <w:t>portfolio</w:t>
      </w:r>
      <w:r w:rsidRPr="00E366C8">
        <w:rPr>
          <w:rFonts w:ascii="Times New Roman" w:hAnsi="Times New Roman" w:cs="Times New Roman"/>
          <w:spacing w:val="-5"/>
        </w:rPr>
        <w:t xml:space="preserve"> </w:t>
      </w:r>
      <w:r w:rsidRPr="00E366C8">
        <w:rPr>
          <w:rFonts w:ascii="Times New Roman" w:hAnsi="Times New Roman" w:cs="Times New Roman"/>
        </w:rPr>
        <w:t>shall</w:t>
      </w:r>
      <w:r w:rsidRPr="00E366C8">
        <w:rPr>
          <w:rFonts w:ascii="Times New Roman" w:hAnsi="Times New Roman" w:cs="Times New Roman"/>
          <w:spacing w:val="-5"/>
        </w:rPr>
        <w:t xml:space="preserve"> </w:t>
      </w:r>
      <w:r w:rsidRPr="00E366C8">
        <w:rPr>
          <w:rFonts w:ascii="Times New Roman" w:hAnsi="Times New Roman" w:cs="Times New Roman"/>
        </w:rPr>
        <w:t>be</w:t>
      </w:r>
      <w:r w:rsidRPr="00E366C8">
        <w:rPr>
          <w:rFonts w:ascii="Times New Roman" w:hAnsi="Times New Roman" w:cs="Times New Roman"/>
          <w:spacing w:val="-8"/>
        </w:rPr>
        <w:t xml:space="preserve"> </w:t>
      </w:r>
      <w:r w:rsidRPr="00E366C8">
        <w:rPr>
          <w:rFonts w:ascii="Times New Roman" w:hAnsi="Times New Roman" w:cs="Times New Roman"/>
        </w:rPr>
        <w:t>designed</w:t>
      </w:r>
      <w:r w:rsidRPr="00E366C8">
        <w:rPr>
          <w:rFonts w:ascii="Times New Roman" w:hAnsi="Times New Roman" w:cs="Times New Roman"/>
          <w:spacing w:val="-9"/>
        </w:rPr>
        <w:t xml:space="preserve"> </w:t>
      </w:r>
      <w:r w:rsidRPr="00E366C8">
        <w:rPr>
          <w:rFonts w:ascii="Times New Roman" w:hAnsi="Times New Roman" w:cs="Times New Roman"/>
        </w:rPr>
        <w:t>with</w:t>
      </w:r>
      <w:r w:rsidRPr="00E366C8">
        <w:rPr>
          <w:rFonts w:ascii="Times New Roman" w:hAnsi="Times New Roman" w:cs="Times New Roman"/>
          <w:spacing w:val="-7"/>
        </w:rPr>
        <w:t xml:space="preserve"> </w:t>
      </w:r>
      <w:r w:rsidRPr="00E366C8">
        <w:rPr>
          <w:rFonts w:ascii="Times New Roman" w:hAnsi="Times New Roman" w:cs="Times New Roman"/>
        </w:rPr>
        <w:t>the</w:t>
      </w:r>
      <w:r w:rsidRPr="00E366C8">
        <w:rPr>
          <w:rFonts w:ascii="Times New Roman" w:hAnsi="Times New Roman" w:cs="Times New Roman"/>
          <w:spacing w:val="-10"/>
        </w:rPr>
        <w:t xml:space="preserve"> </w:t>
      </w:r>
      <w:r w:rsidRPr="00E366C8">
        <w:rPr>
          <w:rFonts w:ascii="Times New Roman" w:hAnsi="Times New Roman" w:cs="Times New Roman"/>
        </w:rPr>
        <w:t>objective</w:t>
      </w:r>
      <w:r w:rsidRPr="00E366C8">
        <w:rPr>
          <w:rFonts w:ascii="Times New Roman" w:hAnsi="Times New Roman" w:cs="Times New Roman"/>
          <w:spacing w:val="-7"/>
        </w:rPr>
        <w:t xml:space="preserve"> </w:t>
      </w:r>
      <w:r w:rsidRPr="00E366C8">
        <w:rPr>
          <w:rFonts w:ascii="Times New Roman" w:hAnsi="Times New Roman" w:cs="Times New Roman"/>
        </w:rPr>
        <w:t>of</w:t>
      </w:r>
      <w:r w:rsidRPr="00E366C8">
        <w:rPr>
          <w:rFonts w:ascii="Times New Roman" w:hAnsi="Times New Roman" w:cs="Times New Roman"/>
          <w:spacing w:val="-7"/>
        </w:rPr>
        <w:t xml:space="preserve"> </w:t>
      </w:r>
      <w:r w:rsidRPr="00E366C8">
        <w:rPr>
          <w:rFonts w:ascii="Times New Roman" w:hAnsi="Times New Roman" w:cs="Times New Roman"/>
        </w:rPr>
        <w:t>attaining</w:t>
      </w:r>
      <w:r w:rsidRPr="00E366C8">
        <w:rPr>
          <w:rFonts w:ascii="Times New Roman" w:hAnsi="Times New Roman" w:cs="Times New Roman"/>
          <w:spacing w:val="-7"/>
        </w:rPr>
        <w:t xml:space="preserve"> </w:t>
      </w:r>
      <w:r w:rsidRPr="00E366C8">
        <w:rPr>
          <w:rFonts w:ascii="Times New Roman" w:hAnsi="Times New Roman" w:cs="Times New Roman"/>
        </w:rPr>
        <w:t>a</w:t>
      </w:r>
      <w:r w:rsidRPr="00E366C8">
        <w:rPr>
          <w:rFonts w:ascii="Times New Roman" w:hAnsi="Times New Roman" w:cs="Times New Roman"/>
          <w:spacing w:val="-5"/>
        </w:rPr>
        <w:t xml:space="preserve"> </w:t>
      </w:r>
      <w:r w:rsidRPr="00E366C8">
        <w:rPr>
          <w:rFonts w:ascii="Times New Roman" w:hAnsi="Times New Roman" w:cs="Times New Roman"/>
        </w:rPr>
        <w:t>market</w:t>
      </w:r>
      <w:r w:rsidRPr="00E366C8">
        <w:rPr>
          <w:rFonts w:ascii="Times New Roman" w:hAnsi="Times New Roman" w:cs="Times New Roman"/>
          <w:spacing w:val="-9"/>
        </w:rPr>
        <w:t xml:space="preserve"> </w:t>
      </w:r>
      <w:r w:rsidRPr="00E366C8">
        <w:rPr>
          <w:rFonts w:ascii="Times New Roman" w:hAnsi="Times New Roman" w:cs="Times New Roman"/>
        </w:rPr>
        <w:t>rate</w:t>
      </w:r>
      <w:r w:rsidRPr="00E366C8">
        <w:rPr>
          <w:rFonts w:ascii="Times New Roman" w:hAnsi="Times New Roman" w:cs="Times New Roman"/>
          <w:spacing w:val="-7"/>
        </w:rPr>
        <w:t xml:space="preserve"> </w:t>
      </w:r>
      <w:r w:rsidRPr="00E366C8">
        <w:rPr>
          <w:rFonts w:ascii="Times New Roman" w:hAnsi="Times New Roman" w:cs="Times New Roman"/>
        </w:rPr>
        <w:t>of return</w:t>
      </w:r>
      <w:r w:rsidRPr="00E366C8">
        <w:rPr>
          <w:rFonts w:ascii="Times New Roman" w:hAnsi="Times New Roman" w:cs="Times New Roman"/>
          <w:spacing w:val="-8"/>
        </w:rPr>
        <w:t xml:space="preserve"> </w:t>
      </w:r>
      <w:r w:rsidRPr="00E366C8">
        <w:rPr>
          <w:rFonts w:ascii="Times New Roman" w:hAnsi="Times New Roman" w:cs="Times New Roman"/>
        </w:rPr>
        <w:t>throughout</w:t>
      </w:r>
      <w:r w:rsidRPr="00E366C8">
        <w:rPr>
          <w:rFonts w:ascii="Times New Roman" w:hAnsi="Times New Roman" w:cs="Times New Roman"/>
          <w:spacing w:val="-8"/>
        </w:rPr>
        <w:t xml:space="preserve"> </w:t>
      </w:r>
      <w:r w:rsidRPr="00E366C8">
        <w:rPr>
          <w:rFonts w:ascii="Times New Roman" w:hAnsi="Times New Roman" w:cs="Times New Roman"/>
        </w:rPr>
        <w:t>budgetary</w:t>
      </w:r>
      <w:r w:rsidRPr="00E366C8">
        <w:rPr>
          <w:rFonts w:ascii="Times New Roman" w:hAnsi="Times New Roman" w:cs="Times New Roman"/>
          <w:spacing w:val="-8"/>
        </w:rPr>
        <w:t xml:space="preserve"> </w:t>
      </w:r>
      <w:r w:rsidRPr="00E366C8">
        <w:rPr>
          <w:rFonts w:ascii="Times New Roman" w:hAnsi="Times New Roman" w:cs="Times New Roman"/>
        </w:rPr>
        <w:t>and</w:t>
      </w:r>
      <w:r w:rsidRPr="00E366C8">
        <w:rPr>
          <w:rFonts w:ascii="Times New Roman" w:hAnsi="Times New Roman" w:cs="Times New Roman"/>
          <w:spacing w:val="-7"/>
        </w:rPr>
        <w:t xml:space="preserve"> </w:t>
      </w:r>
      <w:r w:rsidRPr="00E366C8">
        <w:rPr>
          <w:rFonts w:ascii="Times New Roman" w:hAnsi="Times New Roman" w:cs="Times New Roman"/>
        </w:rPr>
        <w:t>economic</w:t>
      </w:r>
      <w:r w:rsidRPr="00E366C8">
        <w:rPr>
          <w:rFonts w:ascii="Times New Roman" w:hAnsi="Times New Roman" w:cs="Times New Roman"/>
          <w:spacing w:val="-8"/>
        </w:rPr>
        <w:t xml:space="preserve"> </w:t>
      </w:r>
      <w:r w:rsidRPr="00E366C8">
        <w:rPr>
          <w:rFonts w:ascii="Times New Roman" w:hAnsi="Times New Roman" w:cs="Times New Roman"/>
        </w:rPr>
        <w:t>cycles,</w:t>
      </w:r>
      <w:r w:rsidRPr="00E366C8">
        <w:rPr>
          <w:rFonts w:ascii="Times New Roman" w:hAnsi="Times New Roman" w:cs="Times New Roman"/>
          <w:spacing w:val="-10"/>
        </w:rPr>
        <w:t xml:space="preserve"> </w:t>
      </w:r>
      <w:r w:rsidRPr="00E366C8">
        <w:rPr>
          <w:rFonts w:ascii="Times New Roman" w:hAnsi="Times New Roman" w:cs="Times New Roman"/>
        </w:rPr>
        <w:t>in</w:t>
      </w:r>
      <w:r w:rsidRPr="00E366C8">
        <w:rPr>
          <w:rFonts w:ascii="Times New Roman" w:hAnsi="Times New Roman" w:cs="Times New Roman"/>
          <w:spacing w:val="-8"/>
        </w:rPr>
        <w:t xml:space="preserve"> </w:t>
      </w:r>
      <w:r w:rsidRPr="00E366C8">
        <w:rPr>
          <w:rFonts w:ascii="Times New Roman" w:hAnsi="Times New Roman" w:cs="Times New Roman"/>
        </w:rPr>
        <w:t>consideration</w:t>
      </w:r>
      <w:r w:rsidRPr="00E366C8">
        <w:rPr>
          <w:rFonts w:ascii="Times New Roman" w:hAnsi="Times New Roman" w:cs="Times New Roman"/>
          <w:spacing w:val="-8"/>
        </w:rPr>
        <w:t xml:space="preserve"> </w:t>
      </w:r>
      <w:r w:rsidRPr="00E366C8">
        <w:rPr>
          <w:rFonts w:ascii="Times New Roman" w:hAnsi="Times New Roman" w:cs="Times New Roman"/>
        </w:rPr>
        <w:t>of</w:t>
      </w:r>
      <w:r w:rsidRPr="00E366C8">
        <w:rPr>
          <w:rFonts w:ascii="Times New Roman" w:hAnsi="Times New Roman" w:cs="Times New Roman"/>
          <w:spacing w:val="-8"/>
        </w:rPr>
        <w:t xml:space="preserve"> </w:t>
      </w:r>
      <w:r w:rsidRPr="00E366C8">
        <w:rPr>
          <w:rFonts w:ascii="Times New Roman" w:hAnsi="Times New Roman" w:cs="Times New Roman"/>
        </w:rPr>
        <w:t>the</w:t>
      </w:r>
      <w:r w:rsidRPr="00E366C8">
        <w:rPr>
          <w:rFonts w:ascii="Times New Roman" w:hAnsi="Times New Roman" w:cs="Times New Roman"/>
          <w:spacing w:val="-10"/>
        </w:rPr>
        <w:t xml:space="preserve"> </w:t>
      </w:r>
      <w:r w:rsidRPr="00E366C8">
        <w:rPr>
          <w:rFonts w:ascii="Times New Roman" w:hAnsi="Times New Roman" w:cs="Times New Roman"/>
        </w:rPr>
        <w:t>investment</w:t>
      </w:r>
      <w:r w:rsidRPr="00E366C8">
        <w:rPr>
          <w:rFonts w:ascii="Times New Roman" w:hAnsi="Times New Roman" w:cs="Times New Roman"/>
          <w:spacing w:val="-10"/>
        </w:rPr>
        <w:t xml:space="preserve"> </w:t>
      </w:r>
      <w:r w:rsidRPr="00E366C8">
        <w:rPr>
          <w:rFonts w:ascii="Times New Roman" w:hAnsi="Times New Roman" w:cs="Times New Roman"/>
        </w:rPr>
        <w:t>risk constraints</w:t>
      </w:r>
      <w:r w:rsidRPr="00E366C8">
        <w:rPr>
          <w:rFonts w:ascii="Times New Roman" w:hAnsi="Times New Roman" w:cs="Times New Roman"/>
          <w:spacing w:val="18"/>
        </w:rPr>
        <w:t xml:space="preserve"> </w:t>
      </w:r>
      <w:r w:rsidRPr="00E366C8">
        <w:rPr>
          <w:rFonts w:ascii="Times New Roman" w:hAnsi="Times New Roman" w:cs="Times New Roman"/>
        </w:rPr>
        <w:t>and</w:t>
      </w:r>
      <w:r w:rsidRPr="00E366C8">
        <w:rPr>
          <w:rFonts w:ascii="Times New Roman" w:hAnsi="Times New Roman" w:cs="Times New Roman"/>
          <w:spacing w:val="19"/>
        </w:rPr>
        <w:t xml:space="preserve"> </w:t>
      </w:r>
      <w:r w:rsidRPr="00E366C8">
        <w:rPr>
          <w:rFonts w:ascii="Times New Roman" w:hAnsi="Times New Roman" w:cs="Times New Roman"/>
        </w:rPr>
        <w:t>liquidity</w:t>
      </w:r>
      <w:r w:rsidRPr="00E366C8">
        <w:rPr>
          <w:rFonts w:ascii="Times New Roman" w:hAnsi="Times New Roman" w:cs="Times New Roman"/>
          <w:spacing w:val="16"/>
        </w:rPr>
        <w:t xml:space="preserve"> </w:t>
      </w:r>
      <w:r w:rsidRPr="00E366C8">
        <w:rPr>
          <w:rFonts w:ascii="Times New Roman" w:hAnsi="Times New Roman" w:cs="Times New Roman"/>
        </w:rPr>
        <w:t>needs.</w:t>
      </w:r>
      <w:r w:rsidRPr="00E366C8">
        <w:rPr>
          <w:rFonts w:ascii="Times New Roman" w:hAnsi="Times New Roman" w:cs="Times New Roman"/>
          <w:spacing w:val="57"/>
          <w:w w:val="150"/>
        </w:rPr>
        <w:t xml:space="preserve"> </w:t>
      </w:r>
      <w:r w:rsidRPr="00E366C8">
        <w:rPr>
          <w:rFonts w:ascii="Times New Roman" w:hAnsi="Times New Roman" w:cs="Times New Roman"/>
        </w:rPr>
        <w:t>Return</w:t>
      </w:r>
      <w:r w:rsidRPr="00E366C8">
        <w:rPr>
          <w:rFonts w:ascii="Times New Roman" w:hAnsi="Times New Roman" w:cs="Times New Roman"/>
          <w:spacing w:val="19"/>
        </w:rPr>
        <w:t xml:space="preserve"> </w:t>
      </w:r>
      <w:r w:rsidRPr="00E366C8">
        <w:rPr>
          <w:rFonts w:ascii="Times New Roman" w:hAnsi="Times New Roman" w:cs="Times New Roman"/>
        </w:rPr>
        <w:t>on</w:t>
      </w:r>
      <w:r w:rsidRPr="00E366C8">
        <w:rPr>
          <w:rFonts w:ascii="Times New Roman" w:hAnsi="Times New Roman" w:cs="Times New Roman"/>
          <w:spacing w:val="16"/>
        </w:rPr>
        <w:t xml:space="preserve"> </w:t>
      </w:r>
      <w:r w:rsidRPr="00E366C8">
        <w:rPr>
          <w:rFonts w:ascii="Times New Roman" w:hAnsi="Times New Roman" w:cs="Times New Roman"/>
        </w:rPr>
        <w:t>investment</w:t>
      </w:r>
      <w:r w:rsidRPr="00E366C8">
        <w:rPr>
          <w:rFonts w:ascii="Times New Roman" w:hAnsi="Times New Roman" w:cs="Times New Roman"/>
          <w:spacing w:val="17"/>
        </w:rPr>
        <w:t xml:space="preserve"> </w:t>
      </w:r>
      <w:r w:rsidRPr="00E366C8">
        <w:rPr>
          <w:rFonts w:ascii="Times New Roman" w:hAnsi="Times New Roman" w:cs="Times New Roman"/>
        </w:rPr>
        <w:t>is</w:t>
      </w:r>
      <w:r w:rsidRPr="00E366C8">
        <w:rPr>
          <w:rFonts w:ascii="Times New Roman" w:hAnsi="Times New Roman" w:cs="Times New Roman"/>
          <w:spacing w:val="18"/>
        </w:rPr>
        <w:t xml:space="preserve"> </w:t>
      </w:r>
      <w:r w:rsidRPr="00E366C8">
        <w:rPr>
          <w:rFonts w:ascii="Times New Roman" w:hAnsi="Times New Roman" w:cs="Times New Roman"/>
        </w:rPr>
        <w:t>a</w:t>
      </w:r>
      <w:r w:rsidRPr="00E366C8">
        <w:rPr>
          <w:rFonts w:ascii="Times New Roman" w:hAnsi="Times New Roman" w:cs="Times New Roman"/>
          <w:spacing w:val="17"/>
        </w:rPr>
        <w:t xml:space="preserve"> </w:t>
      </w:r>
      <w:r w:rsidRPr="00E366C8">
        <w:rPr>
          <w:rFonts w:ascii="Times New Roman" w:hAnsi="Times New Roman" w:cs="Times New Roman"/>
        </w:rPr>
        <w:t>subordinate</w:t>
      </w:r>
      <w:r w:rsidRPr="00E366C8">
        <w:rPr>
          <w:rFonts w:ascii="Times New Roman" w:hAnsi="Times New Roman" w:cs="Times New Roman"/>
          <w:spacing w:val="17"/>
        </w:rPr>
        <w:t xml:space="preserve"> </w:t>
      </w:r>
      <w:r w:rsidRPr="00E366C8">
        <w:rPr>
          <w:rFonts w:ascii="Times New Roman" w:hAnsi="Times New Roman" w:cs="Times New Roman"/>
        </w:rPr>
        <w:t>objective</w:t>
      </w:r>
      <w:r w:rsidRPr="00E366C8">
        <w:rPr>
          <w:rFonts w:ascii="Times New Roman" w:hAnsi="Times New Roman" w:cs="Times New Roman"/>
          <w:spacing w:val="16"/>
        </w:rPr>
        <w:t xml:space="preserve"> </w:t>
      </w:r>
      <w:r w:rsidRPr="00E366C8">
        <w:rPr>
          <w:rFonts w:ascii="Times New Roman" w:hAnsi="Times New Roman" w:cs="Times New Roman"/>
        </w:rPr>
        <w:t>to</w:t>
      </w:r>
      <w:r w:rsidRPr="00E366C8">
        <w:rPr>
          <w:rFonts w:ascii="Times New Roman" w:hAnsi="Times New Roman" w:cs="Times New Roman"/>
          <w:spacing w:val="17"/>
        </w:rPr>
        <w:t xml:space="preserve"> </w:t>
      </w:r>
      <w:r w:rsidRPr="00E366C8">
        <w:rPr>
          <w:rFonts w:ascii="Times New Roman" w:hAnsi="Times New Roman" w:cs="Times New Roman"/>
          <w:spacing w:val="-5"/>
        </w:rPr>
        <w:t>the</w:t>
      </w:r>
      <w:r w:rsidR="00DE1C8C" w:rsidRPr="00E366C8">
        <w:rPr>
          <w:rFonts w:ascii="Times New Roman" w:hAnsi="Times New Roman" w:cs="Times New Roman"/>
          <w:spacing w:val="-5"/>
        </w:rPr>
        <w:t xml:space="preserve"> </w:t>
      </w:r>
      <w:r w:rsidRPr="00E366C8">
        <w:rPr>
          <w:rFonts w:ascii="Times New Roman" w:hAnsi="Times New Roman" w:cs="Times New Roman"/>
        </w:rPr>
        <w:t>preservation</w:t>
      </w:r>
      <w:r w:rsidRPr="00E366C8">
        <w:rPr>
          <w:rFonts w:ascii="Times New Roman" w:hAnsi="Times New Roman" w:cs="Times New Roman"/>
          <w:spacing w:val="-9"/>
        </w:rPr>
        <w:t xml:space="preserve"> </w:t>
      </w:r>
      <w:r w:rsidRPr="00E366C8">
        <w:rPr>
          <w:rFonts w:ascii="Times New Roman" w:hAnsi="Times New Roman" w:cs="Times New Roman"/>
        </w:rPr>
        <w:t>and</w:t>
      </w:r>
      <w:r w:rsidRPr="00E366C8">
        <w:rPr>
          <w:rFonts w:ascii="Times New Roman" w:hAnsi="Times New Roman" w:cs="Times New Roman"/>
          <w:spacing w:val="-10"/>
        </w:rPr>
        <w:t xml:space="preserve"> </w:t>
      </w:r>
      <w:r w:rsidRPr="00E366C8">
        <w:rPr>
          <w:rFonts w:ascii="Times New Roman" w:hAnsi="Times New Roman" w:cs="Times New Roman"/>
        </w:rPr>
        <w:t>liquidity</w:t>
      </w:r>
      <w:r w:rsidRPr="00E366C8">
        <w:rPr>
          <w:rFonts w:ascii="Times New Roman" w:hAnsi="Times New Roman" w:cs="Times New Roman"/>
          <w:spacing w:val="-11"/>
        </w:rPr>
        <w:t xml:space="preserve"> </w:t>
      </w:r>
      <w:r w:rsidRPr="00E366C8">
        <w:rPr>
          <w:rFonts w:ascii="Times New Roman" w:hAnsi="Times New Roman" w:cs="Times New Roman"/>
        </w:rPr>
        <w:t>objectives</w:t>
      </w:r>
      <w:r w:rsidRPr="00E366C8">
        <w:rPr>
          <w:rFonts w:ascii="Times New Roman" w:hAnsi="Times New Roman" w:cs="Times New Roman"/>
          <w:spacing w:val="-10"/>
        </w:rPr>
        <w:t xml:space="preserve"> </w:t>
      </w:r>
      <w:r w:rsidRPr="00E366C8">
        <w:rPr>
          <w:rFonts w:ascii="Times New Roman" w:hAnsi="Times New Roman" w:cs="Times New Roman"/>
        </w:rPr>
        <w:t>described</w:t>
      </w:r>
      <w:r w:rsidRPr="00E366C8">
        <w:rPr>
          <w:rFonts w:ascii="Times New Roman" w:hAnsi="Times New Roman" w:cs="Times New Roman"/>
          <w:spacing w:val="-10"/>
        </w:rPr>
        <w:t xml:space="preserve"> </w:t>
      </w:r>
      <w:r w:rsidRPr="00E366C8">
        <w:rPr>
          <w:rFonts w:ascii="Times New Roman" w:hAnsi="Times New Roman" w:cs="Times New Roman"/>
        </w:rPr>
        <w:t>above.</w:t>
      </w:r>
      <w:r w:rsidRPr="00E366C8">
        <w:rPr>
          <w:rFonts w:ascii="Times New Roman" w:hAnsi="Times New Roman" w:cs="Times New Roman"/>
          <w:spacing w:val="29"/>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core</w:t>
      </w:r>
      <w:r w:rsidRPr="00E366C8">
        <w:rPr>
          <w:rFonts w:ascii="Times New Roman" w:hAnsi="Times New Roman" w:cs="Times New Roman"/>
          <w:spacing w:val="-10"/>
        </w:rPr>
        <w:t xml:space="preserve"> </w:t>
      </w:r>
      <w:r w:rsidRPr="00E366C8">
        <w:rPr>
          <w:rFonts w:ascii="Times New Roman" w:hAnsi="Times New Roman" w:cs="Times New Roman"/>
        </w:rPr>
        <w:t>investments</w:t>
      </w:r>
      <w:r w:rsidRPr="00E366C8">
        <w:rPr>
          <w:rFonts w:ascii="Times New Roman" w:hAnsi="Times New Roman" w:cs="Times New Roman"/>
          <w:spacing w:val="-8"/>
        </w:rPr>
        <w:t xml:space="preserve"> </w:t>
      </w:r>
      <w:r w:rsidRPr="00E366C8">
        <w:rPr>
          <w:rFonts w:ascii="Times New Roman" w:hAnsi="Times New Roman" w:cs="Times New Roman"/>
        </w:rPr>
        <w:t>are</w:t>
      </w:r>
      <w:r w:rsidRPr="00E366C8">
        <w:rPr>
          <w:rFonts w:ascii="Times New Roman" w:hAnsi="Times New Roman" w:cs="Times New Roman"/>
          <w:spacing w:val="-9"/>
        </w:rPr>
        <w:t xml:space="preserve"> </w:t>
      </w:r>
      <w:r w:rsidRPr="00E366C8">
        <w:rPr>
          <w:rFonts w:ascii="Times New Roman" w:hAnsi="Times New Roman" w:cs="Times New Roman"/>
        </w:rPr>
        <w:t>limited</w:t>
      </w:r>
      <w:r w:rsidRPr="00E366C8">
        <w:rPr>
          <w:rFonts w:ascii="Times New Roman" w:hAnsi="Times New Roman" w:cs="Times New Roman"/>
          <w:spacing w:val="-8"/>
        </w:rPr>
        <w:t xml:space="preserve"> </w:t>
      </w:r>
      <w:r w:rsidRPr="00E366C8">
        <w:rPr>
          <w:rFonts w:ascii="Times New Roman" w:hAnsi="Times New Roman" w:cs="Times New Roman"/>
        </w:rPr>
        <w:t>to relatively low risk investments in anticipation of earning a fair return relative to the risk being</w:t>
      </w:r>
      <w:r w:rsidRPr="00E366C8">
        <w:rPr>
          <w:rFonts w:ascii="Times New Roman" w:hAnsi="Times New Roman" w:cs="Times New Roman"/>
          <w:spacing w:val="-9"/>
        </w:rPr>
        <w:t xml:space="preserve"> </w:t>
      </w:r>
      <w:r w:rsidRPr="00E366C8">
        <w:rPr>
          <w:rFonts w:ascii="Times New Roman" w:hAnsi="Times New Roman" w:cs="Times New Roman"/>
        </w:rPr>
        <w:t>assumed.</w:t>
      </w:r>
      <w:r w:rsidRPr="00E366C8">
        <w:rPr>
          <w:rFonts w:ascii="Times New Roman" w:hAnsi="Times New Roman" w:cs="Times New Roman"/>
          <w:spacing w:val="29"/>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cash</w:t>
      </w:r>
      <w:r w:rsidRPr="00E366C8">
        <w:rPr>
          <w:rFonts w:ascii="Times New Roman" w:hAnsi="Times New Roman" w:cs="Times New Roman"/>
          <w:spacing w:val="-10"/>
        </w:rPr>
        <w:t xml:space="preserve"> </w:t>
      </w:r>
      <w:r w:rsidRPr="00E366C8">
        <w:rPr>
          <w:rFonts w:ascii="Times New Roman" w:hAnsi="Times New Roman" w:cs="Times New Roman"/>
        </w:rPr>
        <w:t>management</w:t>
      </w:r>
      <w:r w:rsidRPr="00E366C8">
        <w:rPr>
          <w:rFonts w:ascii="Times New Roman" w:hAnsi="Times New Roman" w:cs="Times New Roman"/>
          <w:spacing w:val="-11"/>
        </w:rPr>
        <w:t xml:space="preserve"> </w:t>
      </w:r>
      <w:r w:rsidRPr="00E366C8">
        <w:rPr>
          <w:rFonts w:ascii="Times New Roman" w:hAnsi="Times New Roman" w:cs="Times New Roman"/>
        </w:rPr>
        <w:t>activities</w:t>
      </w:r>
      <w:r w:rsidRPr="00E366C8">
        <w:rPr>
          <w:rFonts w:ascii="Times New Roman" w:hAnsi="Times New Roman" w:cs="Times New Roman"/>
          <w:spacing w:val="-9"/>
        </w:rPr>
        <w:t xml:space="preserve"> </w:t>
      </w:r>
      <w:r w:rsidRPr="00E366C8">
        <w:rPr>
          <w:rFonts w:ascii="Times New Roman" w:hAnsi="Times New Roman" w:cs="Times New Roman"/>
        </w:rPr>
        <w:t>shall</w:t>
      </w:r>
      <w:r w:rsidRPr="00E366C8">
        <w:rPr>
          <w:rFonts w:ascii="Times New Roman" w:hAnsi="Times New Roman" w:cs="Times New Roman"/>
          <w:spacing w:val="-8"/>
        </w:rPr>
        <w:t xml:space="preserve"> </w:t>
      </w:r>
      <w:r w:rsidRPr="00E366C8">
        <w:rPr>
          <w:rFonts w:ascii="Times New Roman" w:hAnsi="Times New Roman" w:cs="Times New Roman"/>
        </w:rPr>
        <w:t>support</w:t>
      </w:r>
      <w:r w:rsidRPr="00E366C8">
        <w:rPr>
          <w:rFonts w:ascii="Times New Roman" w:hAnsi="Times New Roman" w:cs="Times New Roman"/>
          <w:spacing w:val="-8"/>
        </w:rPr>
        <w:t xml:space="preserve"> </w:t>
      </w:r>
      <w:r w:rsidRPr="00E366C8">
        <w:rPr>
          <w:rFonts w:ascii="Times New Roman" w:hAnsi="Times New Roman" w:cs="Times New Roman"/>
        </w:rPr>
        <w:t>the</w:t>
      </w:r>
      <w:r w:rsidRPr="00E366C8">
        <w:rPr>
          <w:rFonts w:ascii="Times New Roman" w:hAnsi="Times New Roman" w:cs="Times New Roman"/>
          <w:spacing w:val="-9"/>
        </w:rPr>
        <w:t xml:space="preserve"> </w:t>
      </w:r>
      <w:r w:rsidRPr="00E366C8">
        <w:rPr>
          <w:rFonts w:ascii="Times New Roman" w:hAnsi="Times New Roman" w:cs="Times New Roman"/>
        </w:rPr>
        <w:t>investment</w:t>
      </w:r>
      <w:r w:rsidRPr="00E366C8">
        <w:rPr>
          <w:rFonts w:ascii="Times New Roman" w:hAnsi="Times New Roman" w:cs="Times New Roman"/>
          <w:spacing w:val="-11"/>
        </w:rPr>
        <w:t xml:space="preserve"> </w:t>
      </w:r>
      <w:r w:rsidRPr="00E366C8">
        <w:rPr>
          <w:rFonts w:ascii="Times New Roman" w:hAnsi="Times New Roman" w:cs="Times New Roman"/>
        </w:rPr>
        <w:t>activities</w:t>
      </w:r>
      <w:r w:rsidRPr="00E366C8">
        <w:rPr>
          <w:rFonts w:ascii="Times New Roman" w:hAnsi="Times New Roman" w:cs="Times New Roman"/>
          <w:spacing w:val="-11"/>
        </w:rPr>
        <w:t xml:space="preserve"> </w:t>
      </w:r>
      <w:r w:rsidRPr="00E366C8">
        <w:rPr>
          <w:rFonts w:ascii="Times New Roman" w:hAnsi="Times New Roman" w:cs="Times New Roman"/>
        </w:rPr>
        <w:t>by maximizing the funds available for investment through assuring that amounts due to the County are promptly collected, properly accounting for funds received, timely</w:t>
      </w:r>
      <w:r w:rsidRPr="00E366C8">
        <w:rPr>
          <w:rFonts w:ascii="Times New Roman" w:hAnsi="Times New Roman" w:cs="Times New Roman"/>
          <w:spacing w:val="-1"/>
        </w:rPr>
        <w:t xml:space="preserve"> </w:t>
      </w:r>
      <w:r w:rsidRPr="00E366C8">
        <w:rPr>
          <w:rFonts w:ascii="Times New Roman" w:hAnsi="Times New Roman" w:cs="Times New Roman"/>
        </w:rPr>
        <w:t>depositing of daily funds in an official depository, and controlling disbursements.</w:t>
      </w:r>
    </w:p>
    <w:p w14:paraId="43B9F538" w14:textId="77777777" w:rsidR="001A742E" w:rsidRPr="00E366C8" w:rsidRDefault="009E18C5" w:rsidP="00E366C8">
      <w:pPr>
        <w:pStyle w:val="Heading1"/>
        <w:numPr>
          <w:ilvl w:val="0"/>
          <w:numId w:val="3"/>
        </w:numPr>
        <w:tabs>
          <w:tab w:val="left" w:pos="1718"/>
        </w:tabs>
        <w:spacing w:before="240"/>
        <w:ind w:left="720" w:hanging="718"/>
        <w:jc w:val="both"/>
        <w:rPr>
          <w:rFonts w:ascii="Times New Roman" w:hAnsi="Times New Roman" w:cs="Times New Roman"/>
          <w:b w:val="0"/>
          <w:sz w:val="22"/>
        </w:rPr>
      </w:pPr>
      <w:r w:rsidRPr="00E366C8">
        <w:rPr>
          <w:rFonts w:ascii="Times New Roman" w:hAnsi="Times New Roman" w:cs="Times New Roman"/>
        </w:rPr>
        <w:t>Standards</w:t>
      </w:r>
      <w:r w:rsidRPr="00E366C8">
        <w:rPr>
          <w:rFonts w:ascii="Times New Roman" w:hAnsi="Times New Roman" w:cs="Times New Roman"/>
          <w:spacing w:val="-8"/>
        </w:rPr>
        <w:t xml:space="preserve"> </w:t>
      </w:r>
      <w:r w:rsidRPr="00E366C8">
        <w:rPr>
          <w:rFonts w:ascii="Times New Roman" w:hAnsi="Times New Roman" w:cs="Times New Roman"/>
        </w:rPr>
        <w:t>of</w:t>
      </w:r>
      <w:r w:rsidRPr="00E366C8">
        <w:rPr>
          <w:rFonts w:ascii="Times New Roman" w:hAnsi="Times New Roman" w:cs="Times New Roman"/>
          <w:spacing w:val="-8"/>
        </w:rPr>
        <w:t xml:space="preserve"> </w:t>
      </w:r>
      <w:r w:rsidRPr="00E366C8">
        <w:rPr>
          <w:rFonts w:ascii="Times New Roman" w:hAnsi="Times New Roman" w:cs="Times New Roman"/>
          <w:spacing w:val="-4"/>
        </w:rPr>
        <w:t>Care</w:t>
      </w:r>
    </w:p>
    <w:p w14:paraId="50014F5E" w14:textId="77777777" w:rsidR="001A742E" w:rsidRPr="00E366C8" w:rsidRDefault="009E18C5" w:rsidP="00E366C8">
      <w:pPr>
        <w:pStyle w:val="ListParagraph"/>
        <w:numPr>
          <w:ilvl w:val="1"/>
          <w:numId w:val="3"/>
        </w:numPr>
        <w:tabs>
          <w:tab w:val="left" w:pos="2079"/>
        </w:tabs>
        <w:spacing w:before="120"/>
        <w:ind w:left="720" w:hanging="359"/>
        <w:jc w:val="both"/>
        <w:rPr>
          <w:rFonts w:ascii="Times New Roman" w:hAnsi="Times New Roman" w:cs="Times New Roman"/>
        </w:rPr>
      </w:pPr>
      <w:r w:rsidRPr="00E366C8">
        <w:rPr>
          <w:rFonts w:ascii="Times New Roman" w:hAnsi="Times New Roman" w:cs="Times New Roman"/>
          <w:u w:val="single"/>
        </w:rPr>
        <w:t>Ethics</w:t>
      </w:r>
      <w:r w:rsidRPr="00E366C8">
        <w:rPr>
          <w:rFonts w:ascii="Times New Roman" w:hAnsi="Times New Roman" w:cs="Times New Roman"/>
          <w:spacing w:val="-2"/>
          <w:u w:val="single"/>
        </w:rPr>
        <w:t xml:space="preserve"> </w:t>
      </w:r>
      <w:r w:rsidRPr="00E366C8">
        <w:rPr>
          <w:rFonts w:ascii="Times New Roman" w:hAnsi="Times New Roman" w:cs="Times New Roman"/>
          <w:u w:val="single"/>
        </w:rPr>
        <w:t>and</w:t>
      </w:r>
      <w:r w:rsidRPr="00E366C8">
        <w:rPr>
          <w:rFonts w:ascii="Times New Roman" w:hAnsi="Times New Roman" w:cs="Times New Roman"/>
          <w:spacing w:val="-2"/>
          <w:u w:val="single"/>
        </w:rPr>
        <w:t xml:space="preserve"> </w:t>
      </w:r>
      <w:r w:rsidRPr="00E366C8">
        <w:rPr>
          <w:rFonts w:ascii="Times New Roman" w:hAnsi="Times New Roman" w:cs="Times New Roman"/>
          <w:u w:val="single"/>
        </w:rPr>
        <w:t>Conflicts</w:t>
      </w:r>
      <w:r w:rsidRPr="00E366C8">
        <w:rPr>
          <w:rFonts w:ascii="Times New Roman" w:hAnsi="Times New Roman" w:cs="Times New Roman"/>
          <w:spacing w:val="-1"/>
          <w:u w:val="single"/>
        </w:rPr>
        <w:t xml:space="preserve"> </w:t>
      </w:r>
      <w:r w:rsidRPr="00E366C8">
        <w:rPr>
          <w:rFonts w:ascii="Times New Roman" w:hAnsi="Times New Roman" w:cs="Times New Roman"/>
          <w:u w:val="single"/>
        </w:rPr>
        <w:t>of</w:t>
      </w:r>
      <w:r w:rsidRPr="00E366C8">
        <w:rPr>
          <w:rFonts w:ascii="Times New Roman" w:hAnsi="Times New Roman" w:cs="Times New Roman"/>
          <w:spacing w:val="-1"/>
          <w:u w:val="single"/>
        </w:rPr>
        <w:t xml:space="preserve"> </w:t>
      </w:r>
      <w:r w:rsidRPr="00E366C8">
        <w:rPr>
          <w:rFonts w:ascii="Times New Roman" w:hAnsi="Times New Roman" w:cs="Times New Roman"/>
          <w:spacing w:val="-2"/>
          <w:u w:val="single"/>
        </w:rPr>
        <w:t>Interest</w:t>
      </w:r>
    </w:p>
    <w:p w14:paraId="2CEF3429" w14:textId="1472C8CE" w:rsidR="001A742E" w:rsidRPr="00E366C8" w:rsidRDefault="009E18C5" w:rsidP="00E366C8">
      <w:pPr>
        <w:pStyle w:val="BodyText"/>
        <w:ind w:left="720" w:right="578" w:hanging="1"/>
        <w:rPr>
          <w:rFonts w:ascii="Times New Roman" w:hAnsi="Times New Roman" w:cs="Times New Roman"/>
        </w:rPr>
      </w:pPr>
      <w:r w:rsidRPr="00E366C8">
        <w:rPr>
          <w:rFonts w:ascii="Times New Roman" w:hAnsi="Times New Roman" w:cs="Times New Roman"/>
        </w:rPr>
        <w:t>Investment Officers and employees involved in the investment process shall refrain from personal</w:t>
      </w:r>
      <w:r w:rsidRPr="00E366C8">
        <w:rPr>
          <w:rFonts w:ascii="Times New Roman" w:hAnsi="Times New Roman" w:cs="Times New Roman"/>
          <w:spacing w:val="-6"/>
        </w:rPr>
        <w:t xml:space="preserve"> </w:t>
      </w:r>
      <w:r w:rsidRPr="00E366C8">
        <w:rPr>
          <w:rFonts w:ascii="Times New Roman" w:hAnsi="Times New Roman" w:cs="Times New Roman"/>
        </w:rPr>
        <w:t>business activity</w:t>
      </w:r>
      <w:r w:rsidRPr="00E366C8">
        <w:rPr>
          <w:rFonts w:ascii="Times New Roman" w:hAnsi="Times New Roman" w:cs="Times New Roman"/>
          <w:spacing w:val="-4"/>
        </w:rPr>
        <w:t xml:space="preserve"> </w:t>
      </w:r>
      <w:r w:rsidRPr="00E366C8">
        <w:rPr>
          <w:rFonts w:ascii="Times New Roman" w:hAnsi="Times New Roman" w:cs="Times New Roman"/>
        </w:rPr>
        <w:t>that</w:t>
      </w:r>
      <w:r w:rsidRPr="00E366C8">
        <w:rPr>
          <w:rFonts w:ascii="Times New Roman" w:hAnsi="Times New Roman" w:cs="Times New Roman"/>
          <w:spacing w:val="-3"/>
        </w:rPr>
        <w:t xml:space="preserve"> </w:t>
      </w:r>
      <w:r w:rsidRPr="00E366C8">
        <w:rPr>
          <w:rFonts w:ascii="Times New Roman" w:hAnsi="Times New Roman" w:cs="Times New Roman"/>
        </w:rPr>
        <w:t>could</w:t>
      </w:r>
      <w:r w:rsidRPr="00E366C8">
        <w:rPr>
          <w:rFonts w:ascii="Times New Roman" w:hAnsi="Times New Roman" w:cs="Times New Roman"/>
          <w:spacing w:val="-1"/>
        </w:rPr>
        <w:t xml:space="preserve"> </w:t>
      </w:r>
      <w:r w:rsidRPr="00E366C8">
        <w:rPr>
          <w:rFonts w:ascii="Times New Roman" w:hAnsi="Times New Roman" w:cs="Times New Roman"/>
        </w:rPr>
        <w:t>conflict</w:t>
      </w:r>
      <w:r w:rsidRPr="00E366C8">
        <w:rPr>
          <w:rFonts w:ascii="Times New Roman" w:hAnsi="Times New Roman" w:cs="Times New Roman"/>
          <w:spacing w:val="-4"/>
        </w:rPr>
        <w:t xml:space="preserve"> </w:t>
      </w:r>
      <w:r w:rsidRPr="00E366C8">
        <w:rPr>
          <w:rFonts w:ascii="Times New Roman" w:hAnsi="Times New Roman" w:cs="Times New Roman"/>
        </w:rPr>
        <w:t>with the</w:t>
      </w:r>
      <w:r w:rsidRPr="00E366C8">
        <w:rPr>
          <w:rFonts w:ascii="Times New Roman" w:hAnsi="Times New Roman" w:cs="Times New Roman"/>
          <w:spacing w:val="-1"/>
        </w:rPr>
        <w:t xml:space="preserve"> </w:t>
      </w:r>
      <w:r w:rsidRPr="00E366C8">
        <w:rPr>
          <w:rFonts w:ascii="Times New Roman" w:hAnsi="Times New Roman" w:cs="Times New Roman"/>
        </w:rPr>
        <w:t>proper</w:t>
      </w:r>
      <w:r w:rsidRPr="00E366C8">
        <w:rPr>
          <w:rFonts w:ascii="Times New Roman" w:hAnsi="Times New Roman" w:cs="Times New Roman"/>
          <w:spacing w:val="-1"/>
        </w:rPr>
        <w:t xml:space="preserve"> </w:t>
      </w:r>
      <w:r w:rsidRPr="00E366C8">
        <w:rPr>
          <w:rFonts w:ascii="Times New Roman" w:hAnsi="Times New Roman" w:cs="Times New Roman"/>
        </w:rPr>
        <w:t>execution</w:t>
      </w:r>
      <w:r w:rsidRPr="00E366C8">
        <w:rPr>
          <w:rFonts w:ascii="Times New Roman" w:hAnsi="Times New Roman" w:cs="Times New Roman"/>
          <w:spacing w:val="-1"/>
        </w:rPr>
        <w:t xml:space="preserve"> </w:t>
      </w:r>
      <w:r w:rsidRPr="00E366C8">
        <w:rPr>
          <w:rFonts w:ascii="Times New Roman" w:hAnsi="Times New Roman" w:cs="Times New Roman"/>
        </w:rPr>
        <w:t>and management of the investment program, or that could impair their ability to make impartial decisions. Investment Officers and employees shall disclose any material interests in financial institutions with which they conduct business.</w:t>
      </w:r>
      <w:r w:rsidRPr="00E366C8">
        <w:rPr>
          <w:rFonts w:ascii="Times New Roman" w:hAnsi="Times New Roman" w:cs="Times New Roman"/>
          <w:spacing w:val="40"/>
        </w:rPr>
        <w:t xml:space="preserve"> </w:t>
      </w:r>
      <w:r w:rsidRPr="00E366C8">
        <w:rPr>
          <w:rFonts w:ascii="Times New Roman" w:hAnsi="Times New Roman" w:cs="Times New Roman"/>
        </w:rPr>
        <w:t>They shall further disclose any personal financial and investment positions that could be related to the performance of the investment portfolio.</w:t>
      </w:r>
      <w:r w:rsidRPr="00E366C8">
        <w:rPr>
          <w:rFonts w:ascii="Times New Roman" w:hAnsi="Times New Roman" w:cs="Times New Roman"/>
          <w:spacing w:val="40"/>
        </w:rPr>
        <w:t xml:space="preserve"> </w:t>
      </w:r>
      <w:r w:rsidRPr="00E366C8">
        <w:rPr>
          <w:rFonts w:ascii="Times New Roman" w:hAnsi="Times New Roman" w:cs="Times New Roman"/>
        </w:rPr>
        <w:t>Investment Officers and employees shall refrain from undertaking personal investment transactions with the same individual with whom business is conducted</w:t>
      </w:r>
      <w:r w:rsidRPr="00E366C8">
        <w:rPr>
          <w:rFonts w:ascii="Times New Roman" w:hAnsi="Times New Roman" w:cs="Times New Roman"/>
          <w:spacing w:val="-10"/>
        </w:rPr>
        <w:t xml:space="preserve"> </w:t>
      </w:r>
      <w:r w:rsidRPr="00E366C8">
        <w:rPr>
          <w:rFonts w:ascii="Times New Roman" w:hAnsi="Times New Roman" w:cs="Times New Roman"/>
        </w:rPr>
        <w:t>on</w:t>
      </w:r>
      <w:r w:rsidRPr="00E366C8">
        <w:rPr>
          <w:rFonts w:ascii="Times New Roman" w:hAnsi="Times New Roman" w:cs="Times New Roman"/>
          <w:spacing w:val="-10"/>
        </w:rPr>
        <w:t xml:space="preserve"> </w:t>
      </w:r>
      <w:r w:rsidRPr="00E366C8">
        <w:rPr>
          <w:rFonts w:ascii="Times New Roman" w:hAnsi="Times New Roman" w:cs="Times New Roman"/>
        </w:rPr>
        <w:t>behalf</w:t>
      </w:r>
      <w:r w:rsidRPr="00E366C8">
        <w:rPr>
          <w:rFonts w:ascii="Times New Roman" w:hAnsi="Times New Roman" w:cs="Times New Roman"/>
          <w:spacing w:val="-9"/>
        </w:rPr>
        <w:t xml:space="preserve"> </w:t>
      </w:r>
      <w:r w:rsidRPr="00E366C8">
        <w:rPr>
          <w:rFonts w:ascii="Times New Roman" w:hAnsi="Times New Roman" w:cs="Times New Roman"/>
        </w:rPr>
        <w:t>of</w:t>
      </w:r>
      <w:r w:rsidRPr="00E366C8">
        <w:rPr>
          <w:rFonts w:ascii="Times New Roman" w:hAnsi="Times New Roman" w:cs="Times New Roman"/>
          <w:spacing w:val="-9"/>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County.</w:t>
      </w:r>
      <w:r w:rsidRPr="00E366C8">
        <w:rPr>
          <w:rFonts w:ascii="Times New Roman" w:hAnsi="Times New Roman" w:cs="Times New Roman"/>
          <w:spacing w:val="31"/>
        </w:rPr>
        <w:t xml:space="preserve"> </w:t>
      </w:r>
      <w:r w:rsidRPr="00E366C8">
        <w:rPr>
          <w:rFonts w:ascii="Times New Roman" w:hAnsi="Times New Roman" w:cs="Times New Roman"/>
        </w:rPr>
        <w:t>Investment</w:t>
      </w:r>
      <w:r w:rsidRPr="00E366C8">
        <w:rPr>
          <w:rFonts w:ascii="Times New Roman" w:hAnsi="Times New Roman" w:cs="Times New Roman"/>
          <w:spacing w:val="-12"/>
        </w:rPr>
        <w:t xml:space="preserve"> </w:t>
      </w:r>
      <w:r w:rsidRPr="00E366C8">
        <w:rPr>
          <w:rFonts w:ascii="Times New Roman" w:hAnsi="Times New Roman" w:cs="Times New Roman"/>
        </w:rPr>
        <w:t>Officers</w:t>
      </w:r>
      <w:r w:rsidRPr="00E366C8">
        <w:rPr>
          <w:rFonts w:ascii="Times New Roman" w:hAnsi="Times New Roman" w:cs="Times New Roman"/>
          <w:spacing w:val="-9"/>
        </w:rPr>
        <w:t xml:space="preserve"> </w:t>
      </w:r>
      <w:r w:rsidRPr="00E366C8">
        <w:rPr>
          <w:rFonts w:ascii="Times New Roman" w:hAnsi="Times New Roman" w:cs="Times New Roman"/>
        </w:rPr>
        <w:t>shall</w:t>
      </w:r>
      <w:r w:rsidRPr="00E366C8">
        <w:rPr>
          <w:rFonts w:ascii="Times New Roman" w:hAnsi="Times New Roman" w:cs="Times New Roman"/>
          <w:spacing w:val="-9"/>
        </w:rPr>
        <w:t xml:space="preserve"> </w:t>
      </w:r>
      <w:r w:rsidRPr="00E366C8">
        <w:rPr>
          <w:rFonts w:ascii="Times New Roman" w:hAnsi="Times New Roman" w:cs="Times New Roman"/>
        </w:rPr>
        <w:t>be</w:t>
      </w:r>
      <w:r w:rsidRPr="00E366C8">
        <w:rPr>
          <w:rFonts w:ascii="Times New Roman" w:hAnsi="Times New Roman" w:cs="Times New Roman"/>
          <w:spacing w:val="-10"/>
        </w:rPr>
        <w:t xml:space="preserve"> </w:t>
      </w:r>
      <w:r w:rsidRPr="00E366C8">
        <w:rPr>
          <w:rFonts w:ascii="Times New Roman" w:hAnsi="Times New Roman" w:cs="Times New Roman"/>
        </w:rPr>
        <w:t>familiar</w:t>
      </w:r>
      <w:r w:rsidRPr="00E366C8">
        <w:rPr>
          <w:rFonts w:ascii="Times New Roman" w:hAnsi="Times New Roman" w:cs="Times New Roman"/>
          <w:spacing w:val="-9"/>
        </w:rPr>
        <w:t xml:space="preserve"> </w:t>
      </w:r>
      <w:r w:rsidRPr="00E366C8">
        <w:rPr>
          <w:rFonts w:ascii="Times New Roman" w:hAnsi="Times New Roman" w:cs="Times New Roman"/>
        </w:rPr>
        <w:t>with</w:t>
      </w:r>
      <w:r w:rsidRPr="00E366C8">
        <w:rPr>
          <w:rFonts w:ascii="Times New Roman" w:hAnsi="Times New Roman" w:cs="Times New Roman"/>
          <w:spacing w:val="-10"/>
        </w:rPr>
        <w:t xml:space="preserve"> </w:t>
      </w:r>
      <w:r w:rsidRPr="00E366C8">
        <w:rPr>
          <w:rFonts w:ascii="Times New Roman" w:hAnsi="Times New Roman" w:cs="Times New Roman"/>
        </w:rPr>
        <w:t>N.C.</w:t>
      </w:r>
      <w:r w:rsidRPr="00E366C8">
        <w:rPr>
          <w:rFonts w:ascii="Times New Roman" w:hAnsi="Times New Roman" w:cs="Times New Roman"/>
          <w:spacing w:val="-12"/>
        </w:rPr>
        <w:t xml:space="preserve"> </w:t>
      </w:r>
      <w:r w:rsidRPr="00E366C8">
        <w:rPr>
          <w:rFonts w:ascii="Times New Roman" w:hAnsi="Times New Roman" w:cs="Times New Roman"/>
        </w:rPr>
        <w:t>General Statutes and County policy regarding gifts and favors and shall act accordingly.</w:t>
      </w:r>
    </w:p>
    <w:p w14:paraId="6FB0DB50" w14:textId="77777777" w:rsidR="001A742E" w:rsidRPr="00E366C8" w:rsidRDefault="009E18C5" w:rsidP="00E366C8">
      <w:pPr>
        <w:pStyle w:val="ListParagraph"/>
        <w:numPr>
          <w:ilvl w:val="1"/>
          <w:numId w:val="3"/>
        </w:numPr>
        <w:tabs>
          <w:tab w:val="left" w:pos="2078"/>
        </w:tabs>
        <w:spacing w:before="240"/>
        <w:ind w:left="720" w:hanging="358"/>
        <w:jc w:val="both"/>
        <w:rPr>
          <w:rFonts w:ascii="Times New Roman" w:hAnsi="Times New Roman" w:cs="Times New Roman"/>
        </w:rPr>
      </w:pPr>
      <w:r w:rsidRPr="00E366C8">
        <w:rPr>
          <w:rFonts w:ascii="Times New Roman" w:hAnsi="Times New Roman" w:cs="Times New Roman"/>
          <w:u w:val="single"/>
        </w:rPr>
        <w:t>Delegation</w:t>
      </w:r>
      <w:r w:rsidRPr="00E366C8">
        <w:rPr>
          <w:rFonts w:ascii="Times New Roman" w:hAnsi="Times New Roman" w:cs="Times New Roman"/>
          <w:spacing w:val="-1"/>
          <w:u w:val="single"/>
        </w:rPr>
        <w:t xml:space="preserve"> </w:t>
      </w:r>
      <w:r w:rsidRPr="00E366C8">
        <w:rPr>
          <w:rFonts w:ascii="Times New Roman" w:hAnsi="Times New Roman" w:cs="Times New Roman"/>
          <w:u w:val="single"/>
        </w:rPr>
        <w:t>of</w:t>
      </w:r>
      <w:r w:rsidRPr="00E366C8">
        <w:rPr>
          <w:rFonts w:ascii="Times New Roman" w:hAnsi="Times New Roman" w:cs="Times New Roman"/>
          <w:spacing w:val="-2"/>
          <w:u w:val="single"/>
        </w:rPr>
        <w:t xml:space="preserve"> Authority</w:t>
      </w:r>
    </w:p>
    <w:p w14:paraId="6EDA84C5" w14:textId="77777777" w:rsidR="001A742E" w:rsidRPr="00E366C8" w:rsidRDefault="009E18C5" w:rsidP="00E366C8">
      <w:pPr>
        <w:pStyle w:val="BodyText"/>
        <w:spacing w:before="1"/>
        <w:ind w:left="720" w:right="581" w:hanging="1"/>
        <w:rPr>
          <w:rFonts w:ascii="Times New Roman" w:hAnsi="Times New Roman" w:cs="Times New Roman"/>
        </w:rPr>
      </w:pPr>
      <w:r w:rsidRPr="00E366C8">
        <w:rPr>
          <w:rFonts w:ascii="Times New Roman" w:hAnsi="Times New Roman" w:cs="Times New Roman"/>
        </w:rPr>
        <w:t>Authority</w:t>
      </w:r>
      <w:r w:rsidRPr="00E366C8">
        <w:rPr>
          <w:rFonts w:ascii="Times New Roman" w:hAnsi="Times New Roman" w:cs="Times New Roman"/>
          <w:spacing w:val="-1"/>
        </w:rPr>
        <w:t xml:space="preserve"> </w:t>
      </w:r>
      <w:r w:rsidRPr="00E366C8">
        <w:rPr>
          <w:rFonts w:ascii="Times New Roman" w:hAnsi="Times New Roman" w:cs="Times New Roman"/>
        </w:rPr>
        <w:t>to</w:t>
      </w:r>
      <w:r w:rsidRPr="00E366C8">
        <w:rPr>
          <w:rFonts w:ascii="Times New Roman" w:hAnsi="Times New Roman" w:cs="Times New Roman"/>
          <w:spacing w:val="-1"/>
        </w:rPr>
        <w:t xml:space="preserve"> </w:t>
      </w:r>
      <w:r w:rsidRPr="00E366C8">
        <w:rPr>
          <w:rFonts w:ascii="Times New Roman" w:hAnsi="Times New Roman" w:cs="Times New Roman"/>
        </w:rPr>
        <w:t>manage</w:t>
      </w:r>
      <w:r w:rsidRPr="00E366C8">
        <w:rPr>
          <w:rFonts w:ascii="Times New Roman" w:hAnsi="Times New Roman" w:cs="Times New Roman"/>
          <w:spacing w:val="-1"/>
        </w:rPr>
        <w:t xml:space="preserve"> </w:t>
      </w:r>
      <w:r w:rsidRPr="00E366C8">
        <w:rPr>
          <w:rFonts w:ascii="Times New Roman" w:hAnsi="Times New Roman" w:cs="Times New Roman"/>
        </w:rPr>
        <w:t>cash</w:t>
      </w:r>
      <w:r w:rsidRPr="00E366C8">
        <w:rPr>
          <w:rFonts w:ascii="Times New Roman" w:hAnsi="Times New Roman" w:cs="Times New Roman"/>
          <w:spacing w:val="-4"/>
        </w:rPr>
        <w:t xml:space="preserve"> </w:t>
      </w:r>
      <w:r w:rsidRPr="00E366C8">
        <w:rPr>
          <w:rFonts w:ascii="Times New Roman" w:hAnsi="Times New Roman" w:cs="Times New Roman"/>
        </w:rPr>
        <w:t>and</w:t>
      </w:r>
      <w:r w:rsidRPr="00E366C8">
        <w:rPr>
          <w:rFonts w:ascii="Times New Roman" w:hAnsi="Times New Roman" w:cs="Times New Roman"/>
          <w:spacing w:val="-1"/>
        </w:rPr>
        <w:t xml:space="preserve"> </w:t>
      </w:r>
      <w:r w:rsidRPr="00E366C8">
        <w:rPr>
          <w:rFonts w:ascii="Times New Roman" w:hAnsi="Times New Roman" w:cs="Times New Roman"/>
        </w:rPr>
        <w:t>the</w:t>
      </w:r>
      <w:r w:rsidRPr="00E366C8">
        <w:rPr>
          <w:rFonts w:ascii="Times New Roman" w:hAnsi="Times New Roman" w:cs="Times New Roman"/>
          <w:spacing w:val="-1"/>
        </w:rPr>
        <w:t xml:space="preserve"> </w:t>
      </w:r>
      <w:r w:rsidRPr="00E366C8">
        <w:rPr>
          <w:rFonts w:ascii="Times New Roman" w:hAnsi="Times New Roman" w:cs="Times New Roman"/>
        </w:rPr>
        <w:t>investment</w:t>
      </w:r>
      <w:r w:rsidRPr="00E366C8">
        <w:rPr>
          <w:rFonts w:ascii="Times New Roman" w:hAnsi="Times New Roman" w:cs="Times New Roman"/>
          <w:spacing w:val="-1"/>
        </w:rPr>
        <w:t xml:space="preserve"> </w:t>
      </w:r>
      <w:r w:rsidRPr="00E366C8">
        <w:rPr>
          <w:rFonts w:ascii="Times New Roman" w:hAnsi="Times New Roman" w:cs="Times New Roman"/>
        </w:rPr>
        <w:t>program</w:t>
      </w:r>
      <w:r w:rsidRPr="00E366C8">
        <w:rPr>
          <w:rFonts w:ascii="Times New Roman" w:hAnsi="Times New Roman" w:cs="Times New Roman"/>
          <w:spacing w:val="-1"/>
        </w:rPr>
        <w:t xml:space="preserve"> </w:t>
      </w:r>
      <w:r w:rsidRPr="00E366C8">
        <w:rPr>
          <w:rFonts w:ascii="Times New Roman" w:hAnsi="Times New Roman" w:cs="Times New Roman"/>
        </w:rPr>
        <w:t>is granted</w:t>
      </w:r>
      <w:r w:rsidRPr="00E366C8">
        <w:rPr>
          <w:rFonts w:ascii="Times New Roman" w:hAnsi="Times New Roman" w:cs="Times New Roman"/>
          <w:spacing w:val="-1"/>
        </w:rPr>
        <w:t xml:space="preserve"> </w:t>
      </w:r>
      <w:r w:rsidRPr="00E366C8">
        <w:rPr>
          <w:rFonts w:ascii="Times New Roman" w:hAnsi="Times New Roman" w:cs="Times New Roman"/>
        </w:rPr>
        <w:t>to</w:t>
      </w:r>
      <w:r w:rsidRPr="00E366C8">
        <w:rPr>
          <w:rFonts w:ascii="Times New Roman" w:hAnsi="Times New Roman" w:cs="Times New Roman"/>
          <w:spacing w:val="-1"/>
        </w:rPr>
        <w:t xml:space="preserve"> </w:t>
      </w:r>
      <w:r w:rsidRPr="00E366C8">
        <w:rPr>
          <w:rFonts w:ascii="Times New Roman" w:hAnsi="Times New Roman" w:cs="Times New Roman"/>
        </w:rPr>
        <w:t>the</w:t>
      </w:r>
      <w:r w:rsidRPr="00E366C8">
        <w:rPr>
          <w:rFonts w:ascii="Times New Roman" w:hAnsi="Times New Roman" w:cs="Times New Roman"/>
          <w:spacing w:val="-1"/>
        </w:rPr>
        <w:t xml:space="preserve"> </w:t>
      </w:r>
      <w:r w:rsidRPr="00E366C8">
        <w:rPr>
          <w:rFonts w:ascii="Times New Roman" w:hAnsi="Times New Roman" w:cs="Times New Roman"/>
        </w:rPr>
        <w:t>Finance</w:t>
      </w:r>
      <w:r w:rsidRPr="00E366C8">
        <w:rPr>
          <w:rFonts w:ascii="Times New Roman" w:hAnsi="Times New Roman" w:cs="Times New Roman"/>
          <w:spacing w:val="-4"/>
        </w:rPr>
        <w:t xml:space="preserve"> </w:t>
      </w:r>
      <w:r w:rsidRPr="00E366C8">
        <w:rPr>
          <w:rFonts w:ascii="Times New Roman" w:hAnsi="Times New Roman" w:cs="Times New Roman"/>
        </w:rPr>
        <w:t>Director and derived from G.S.</w:t>
      </w:r>
      <w:r w:rsidRPr="00E366C8">
        <w:rPr>
          <w:rFonts w:ascii="Times New Roman" w:hAnsi="Times New Roman" w:cs="Times New Roman"/>
          <w:spacing w:val="-3"/>
        </w:rPr>
        <w:t xml:space="preserve"> </w:t>
      </w:r>
      <w:r w:rsidRPr="00E366C8">
        <w:rPr>
          <w:rFonts w:ascii="Times New Roman" w:hAnsi="Times New Roman" w:cs="Times New Roman"/>
        </w:rPr>
        <w:t>159-30.</w:t>
      </w:r>
      <w:r w:rsidRPr="00E366C8">
        <w:rPr>
          <w:rFonts w:ascii="Times New Roman" w:hAnsi="Times New Roman" w:cs="Times New Roman"/>
          <w:spacing w:val="40"/>
        </w:rPr>
        <w:t xml:space="preserve"> </w:t>
      </w:r>
      <w:r w:rsidRPr="00E366C8">
        <w:rPr>
          <w:rFonts w:ascii="Times New Roman" w:hAnsi="Times New Roman" w:cs="Times New Roman"/>
        </w:rPr>
        <w:t>The Finance Director shall delegate this duty to the Investment Officers, or other designee, but such delegation shall not relieve the Finance Director</w:t>
      </w:r>
      <w:r w:rsidRPr="00E366C8">
        <w:rPr>
          <w:rFonts w:ascii="Times New Roman" w:hAnsi="Times New Roman" w:cs="Times New Roman"/>
          <w:spacing w:val="-12"/>
        </w:rPr>
        <w:t xml:space="preserve"> </w:t>
      </w:r>
      <w:r w:rsidRPr="00E366C8">
        <w:rPr>
          <w:rFonts w:ascii="Times New Roman" w:hAnsi="Times New Roman" w:cs="Times New Roman"/>
        </w:rPr>
        <w:t>of</w:t>
      </w:r>
      <w:r w:rsidRPr="00E366C8">
        <w:rPr>
          <w:rFonts w:ascii="Times New Roman" w:hAnsi="Times New Roman" w:cs="Times New Roman"/>
          <w:spacing w:val="-12"/>
        </w:rPr>
        <w:t xml:space="preserve"> </w:t>
      </w:r>
      <w:r w:rsidRPr="00E366C8">
        <w:rPr>
          <w:rFonts w:ascii="Times New Roman" w:hAnsi="Times New Roman" w:cs="Times New Roman"/>
        </w:rPr>
        <w:t>responsibility</w:t>
      </w:r>
      <w:r w:rsidRPr="00E366C8">
        <w:rPr>
          <w:rFonts w:ascii="Times New Roman" w:hAnsi="Times New Roman" w:cs="Times New Roman"/>
          <w:spacing w:val="-10"/>
        </w:rPr>
        <w:t xml:space="preserve"> </w:t>
      </w:r>
      <w:r w:rsidRPr="00E366C8">
        <w:rPr>
          <w:rFonts w:ascii="Times New Roman" w:hAnsi="Times New Roman" w:cs="Times New Roman"/>
        </w:rPr>
        <w:t>for</w:t>
      </w:r>
      <w:r w:rsidRPr="00E366C8">
        <w:rPr>
          <w:rFonts w:ascii="Times New Roman" w:hAnsi="Times New Roman" w:cs="Times New Roman"/>
          <w:spacing w:val="-10"/>
        </w:rPr>
        <w:t xml:space="preserve"> </w:t>
      </w:r>
      <w:r w:rsidRPr="00E366C8">
        <w:rPr>
          <w:rFonts w:ascii="Times New Roman" w:hAnsi="Times New Roman" w:cs="Times New Roman"/>
        </w:rPr>
        <w:t>all</w:t>
      </w:r>
      <w:r w:rsidRPr="00E366C8">
        <w:rPr>
          <w:rFonts w:ascii="Times New Roman" w:hAnsi="Times New Roman" w:cs="Times New Roman"/>
          <w:spacing w:val="-12"/>
        </w:rPr>
        <w:t xml:space="preserve"> </w:t>
      </w:r>
      <w:r w:rsidRPr="00E366C8">
        <w:rPr>
          <w:rFonts w:ascii="Times New Roman" w:hAnsi="Times New Roman" w:cs="Times New Roman"/>
        </w:rPr>
        <w:t>transactions</w:t>
      </w:r>
      <w:r w:rsidRPr="00E366C8">
        <w:rPr>
          <w:rFonts w:ascii="Times New Roman" w:hAnsi="Times New Roman" w:cs="Times New Roman"/>
          <w:spacing w:val="-10"/>
        </w:rPr>
        <w:t xml:space="preserve"> </w:t>
      </w:r>
      <w:r w:rsidRPr="00E366C8">
        <w:rPr>
          <w:rFonts w:ascii="Times New Roman" w:hAnsi="Times New Roman" w:cs="Times New Roman"/>
        </w:rPr>
        <w:t>undertaken.</w:t>
      </w:r>
      <w:r w:rsidRPr="00E366C8">
        <w:rPr>
          <w:rFonts w:ascii="Times New Roman" w:hAnsi="Times New Roman" w:cs="Times New Roman"/>
          <w:spacing w:val="25"/>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Investment</w:t>
      </w:r>
      <w:r w:rsidRPr="00E366C8">
        <w:rPr>
          <w:rFonts w:ascii="Times New Roman" w:hAnsi="Times New Roman" w:cs="Times New Roman"/>
          <w:spacing w:val="-10"/>
        </w:rPr>
        <w:t xml:space="preserve"> </w:t>
      </w:r>
      <w:r w:rsidRPr="00E366C8">
        <w:rPr>
          <w:rFonts w:ascii="Times New Roman" w:hAnsi="Times New Roman" w:cs="Times New Roman"/>
        </w:rPr>
        <w:t>Officers</w:t>
      </w:r>
      <w:r w:rsidRPr="00E366C8">
        <w:rPr>
          <w:rFonts w:ascii="Times New Roman" w:hAnsi="Times New Roman" w:cs="Times New Roman"/>
          <w:spacing w:val="-12"/>
        </w:rPr>
        <w:t xml:space="preserve"> </w:t>
      </w:r>
      <w:r w:rsidRPr="00E366C8">
        <w:rPr>
          <w:rFonts w:ascii="Times New Roman" w:hAnsi="Times New Roman" w:cs="Times New Roman"/>
        </w:rPr>
        <w:t>shall</w:t>
      </w:r>
      <w:r w:rsidRPr="00E366C8">
        <w:rPr>
          <w:rFonts w:ascii="Times New Roman" w:hAnsi="Times New Roman" w:cs="Times New Roman"/>
          <w:spacing w:val="-12"/>
        </w:rPr>
        <w:t xml:space="preserve"> </w:t>
      </w:r>
      <w:r w:rsidRPr="00E366C8">
        <w:rPr>
          <w:rFonts w:ascii="Times New Roman" w:hAnsi="Times New Roman" w:cs="Times New Roman"/>
        </w:rPr>
        <w:t xml:space="preserve">act in accordance with established written procedures and internal controls for the management of cash and the operation of the investment program consistent with this </w:t>
      </w:r>
      <w:r w:rsidRPr="00E366C8">
        <w:rPr>
          <w:rFonts w:ascii="Times New Roman" w:hAnsi="Times New Roman" w:cs="Times New Roman"/>
          <w:spacing w:val="-2"/>
        </w:rPr>
        <w:t>Policy.</w:t>
      </w:r>
    </w:p>
    <w:p w14:paraId="50246B62" w14:textId="4CD5E173" w:rsidR="001A742E" w:rsidRPr="00E366C8" w:rsidRDefault="009E18C5" w:rsidP="00E366C8">
      <w:pPr>
        <w:pStyle w:val="ListParagraph"/>
        <w:numPr>
          <w:ilvl w:val="1"/>
          <w:numId w:val="3"/>
        </w:numPr>
        <w:tabs>
          <w:tab w:val="left" w:pos="1977"/>
        </w:tabs>
        <w:spacing w:before="268"/>
        <w:ind w:left="720" w:hanging="257"/>
        <w:jc w:val="both"/>
        <w:rPr>
          <w:rFonts w:ascii="Times New Roman" w:hAnsi="Times New Roman" w:cs="Times New Roman"/>
        </w:rPr>
      </w:pPr>
      <w:r w:rsidRPr="00E366C8">
        <w:rPr>
          <w:rFonts w:ascii="Times New Roman" w:hAnsi="Times New Roman" w:cs="Times New Roman"/>
          <w:u w:val="single"/>
        </w:rPr>
        <w:t>St</w:t>
      </w:r>
      <w:r w:rsidR="00E366C8">
        <w:rPr>
          <w:rFonts w:ascii="Times New Roman" w:hAnsi="Times New Roman" w:cs="Times New Roman"/>
          <w:u w:val="single"/>
        </w:rPr>
        <w:t>a</w:t>
      </w:r>
      <w:r w:rsidRPr="00E366C8">
        <w:rPr>
          <w:rFonts w:ascii="Times New Roman" w:hAnsi="Times New Roman" w:cs="Times New Roman"/>
          <w:u w:val="single"/>
        </w:rPr>
        <w:t>ndard</w:t>
      </w:r>
      <w:r w:rsidRPr="00E366C8">
        <w:rPr>
          <w:rFonts w:ascii="Times New Roman" w:hAnsi="Times New Roman" w:cs="Times New Roman"/>
          <w:spacing w:val="-2"/>
          <w:u w:val="single"/>
        </w:rPr>
        <w:t xml:space="preserve"> </w:t>
      </w:r>
      <w:r w:rsidRPr="00E366C8">
        <w:rPr>
          <w:rFonts w:ascii="Times New Roman" w:hAnsi="Times New Roman" w:cs="Times New Roman"/>
          <w:u w:val="single"/>
        </w:rPr>
        <w:t>of</w:t>
      </w:r>
      <w:r w:rsidRPr="00E366C8">
        <w:rPr>
          <w:rFonts w:ascii="Times New Roman" w:hAnsi="Times New Roman" w:cs="Times New Roman"/>
          <w:spacing w:val="-3"/>
          <w:u w:val="single"/>
        </w:rPr>
        <w:t xml:space="preserve"> </w:t>
      </w:r>
      <w:r w:rsidRPr="00E366C8">
        <w:rPr>
          <w:rFonts w:ascii="Times New Roman" w:hAnsi="Times New Roman" w:cs="Times New Roman"/>
          <w:spacing w:val="-2"/>
          <w:u w:val="single"/>
        </w:rPr>
        <w:t>Prudence</w:t>
      </w:r>
    </w:p>
    <w:p w14:paraId="43CB5E4F" w14:textId="475C36D6" w:rsidR="00DE1C8C" w:rsidRPr="00E366C8" w:rsidRDefault="009E18C5" w:rsidP="00E366C8">
      <w:pPr>
        <w:pStyle w:val="BodyText"/>
        <w:ind w:left="720" w:right="579" w:hanging="1"/>
        <w:rPr>
          <w:rFonts w:ascii="Times New Roman" w:hAnsi="Times New Roman" w:cs="Times New Roman"/>
        </w:rPr>
      </w:pPr>
      <w:r w:rsidRPr="00E366C8">
        <w:rPr>
          <w:rFonts w:ascii="Times New Roman" w:hAnsi="Times New Roman" w:cs="Times New Roman"/>
        </w:rPr>
        <w:lastRenderedPageBreak/>
        <w:t>The standard of prudence to be used by the Investment Officers shall be the “Prudent Person” rule, which states, “Investments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r w:rsidRPr="00E366C8">
        <w:rPr>
          <w:rFonts w:ascii="Times New Roman" w:hAnsi="Times New Roman" w:cs="Times New Roman"/>
          <w:spacing w:val="-12"/>
        </w:rPr>
        <w:t xml:space="preserve"> </w:t>
      </w:r>
      <w:r w:rsidRPr="00E366C8">
        <w:rPr>
          <w:rFonts w:ascii="Times New Roman" w:hAnsi="Times New Roman" w:cs="Times New Roman"/>
        </w:rPr>
        <w:t>This</w:t>
      </w:r>
      <w:r w:rsidRPr="00E366C8">
        <w:rPr>
          <w:rFonts w:ascii="Times New Roman" w:hAnsi="Times New Roman" w:cs="Times New Roman"/>
          <w:spacing w:val="-12"/>
        </w:rPr>
        <w:t xml:space="preserve"> </w:t>
      </w:r>
      <w:r w:rsidRPr="00E366C8">
        <w:rPr>
          <w:rFonts w:ascii="Times New Roman" w:hAnsi="Times New Roman" w:cs="Times New Roman"/>
        </w:rPr>
        <w:t>standard</w:t>
      </w:r>
      <w:r w:rsidRPr="00E366C8">
        <w:rPr>
          <w:rFonts w:ascii="Times New Roman" w:hAnsi="Times New Roman" w:cs="Times New Roman"/>
          <w:spacing w:val="-12"/>
        </w:rPr>
        <w:t xml:space="preserve"> </w:t>
      </w:r>
      <w:r w:rsidRPr="00E366C8">
        <w:rPr>
          <w:rFonts w:ascii="Times New Roman" w:hAnsi="Times New Roman" w:cs="Times New Roman"/>
        </w:rPr>
        <w:t>of</w:t>
      </w:r>
      <w:r w:rsidRPr="00E366C8">
        <w:rPr>
          <w:rFonts w:ascii="Times New Roman" w:hAnsi="Times New Roman" w:cs="Times New Roman"/>
          <w:spacing w:val="-12"/>
        </w:rPr>
        <w:t xml:space="preserve"> </w:t>
      </w:r>
      <w:r w:rsidRPr="00E366C8">
        <w:rPr>
          <w:rFonts w:ascii="Times New Roman" w:hAnsi="Times New Roman" w:cs="Times New Roman"/>
        </w:rPr>
        <w:t>prudence</w:t>
      </w:r>
      <w:r w:rsidRPr="00E366C8">
        <w:rPr>
          <w:rFonts w:ascii="Times New Roman" w:hAnsi="Times New Roman" w:cs="Times New Roman"/>
          <w:spacing w:val="-12"/>
        </w:rPr>
        <w:t xml:space="preserve"> </w:t>
      </w:r>
      <w:r w:rsidRPr="00E366C8">
        <w:rPr>
          <w:rFonts w:ascii="Times New Roman" w:hAnsi="Times New Roman" w:cs="Times New Roman"/>
        </w:rPr>
        <w:t>shall</w:t>
      </w:r>
      <w:r w:rsidRPr="00E366C8">
        <w:rPr>
          <w:rFonts w:ascii="Times New Roman" w:hAnsi="Times New Roman" w:cs="Times New Roman"/>
          <w:spacing w:val="-12"/>
        </w:rPr>
        <w:t xml:space="preserve"> </w:t>
      </w:r>
      <w:r w:rsidRPr="00E366C8">
        <w:rPr>
          <w:rFonts w:ascii="Times New Roman" w:hAnsi="Times New Roman" w:cs="Times New Roman"/>
        </w:rPr>
        <w:t>be</w:t>
      </w:r>
      <w:r w:rsidRPr="00E366C8">
        <w:rPr>
          <w:rFonts w:ascii="Times New Roman" w:hAnsi="Times New Roman" w:cs="Times New Roman"/>
          <w:spacing w:val="-12"/>
        </w:rPr>
        <w:t xml:space="preserve"> </w:t>
      </w:r>
      <w:r w:rsidRPr="00E366C8">
        <w:rPr>
          <w:rFonts w:ascii="Times New Roman" w:hAnsi="Times New Roman" w:cs="Times New Roman"/>
        </w:rPr>
        <w:t>applied</w:t>
      </w:r>
      <w:r w:rsidRPr="00E366C8">
        <w:rPr>
          <w:rFonts w:ascii="Times New Roman" w:hAnsi="Times New Roman" w:cs="Times New Roman"/>
          <w:spacing w:val="-12"/>
        </w:rPr>
        <w:t xml:space="preserve"> </w:t>
      </w:r>
      <w:r w:rsidRPr="00E366C8">
        <w:rPr>
          <w:rFonts w:ascii="Times New Roman" w:hAnsi="Times New Roman" w:cs="Times New Roman"/>
        </w:rPr>
        <w:t>in</w:t>
      </w:r>
      <w:r w:rsidRPr="00E366C8">
        <w:rPr>
          <w:rFonts w:ascii="Times New Roman" w:hAnsi="Times New Roman" w:cs="Times New Roman"/>
          <w:spacing w:val="-12"/>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context</w:t>
      </w:r>
      <w:r w:rsidRPr="00E366C8">
        <w:rPr>
          <w:rFonts w:ascii="Times New Roman" w:hAnsi="Times New Roman" w:cs="Times New Roman"/>
          <w:spacing w:val="-12"/>
        </w:rPr>
        <w:t xml:space="preserve"> </w:t>
      </w:r>
      <w:r w:rsidRPr="00E366C8">
        <w:rPr>
          <w:rFonts w:ascii="Times New Roman" w:hAnsi="Times New Roman" w:cs="Times New Roman"/>
        </w:rPr>
        <w:t>of</w:t>
      </w:r>
      <w:r w:rsidRPr="00E366C8">
        <w:rPr>
          <w:rFonts w:ascii="Times New Roman" w:hAnsi="Times New Roman" w:cs="Times New Roman"/>
          <w:spacing w:val="-12"/>
        </w:rPr>
        <w:t xml:space="preserve"> </w:t>
      </w:r>
      <w:r w:rsidRPr="00E366C8">
        <w:rPr>
          <w:rFonts w:ascii="Times New Roman" w:hAnsi="Times New Roman" w:cs="Times New Roman"/>
        </w:rPr>
        <w:t>managing</w:t>
      </w:r>
      <w:r w:rsidRPr="00E366C8">
        <w:rPr>
          <w:rFonts w:ascii="Times New Roman" w:hAnsi="Times New Roman" w:cs="Times New Roman"/>
          <w:spacing w:val="-11"/>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overall portfolio.</w:t>
      </w:r>
      <w:r w:rsidRPr="00E366C8">
        <w:rPr>
          <w:rFonts w:ascii="Times New Roman" w:hAnsi="Times New Roman" w:cs="Times New Roman"/>
          <w:spacing w:val="80"/>
        </w:rPr>
        <w:t xml:space="preserve"> </w:t>
      </w:r>
      <w:r w:rsidRPr="00E366C8">
        <w:rPr>
          <w:rFonts w:ascii="Times New Roman" w:hAnsi="Times New Roman" w:cs="Times New Roman"/>
        </w:rPr>
        <w:t>An Investment Officer, acting in accordance with North Carolina General Statutes,</w:t>
      </w:r>
      <w:r w:rsidRPr="00E366C8">
        <w:rPr>
          <w:rFonts w:ascii="Times New Roman" w:hAnsi="Times New Roman" w:cs="Times New Roman"/>
          <w:spacing w:val="-1"/>
        </w:rPr>
        <w:t xml:space="preserve"> </w:t>
      </w:r>
      <w:r w:rsidRPr="00E366C8">
        <w:rPr>
          <w:rFonts w:ascii="Times New Roman" w:hAnsi="Times New Roman" w:cs="Times New Roman"/>
        </w:rPr>
        <w:t>this</w:t>
      </w:r>
      <w:r w:rsidRPr="00E366C8">
        <w:rPr>
          <w:rFonts w:ascii="Times New Roman" w:hAnsi="Times New Roman" w:cs="Times New Roman"/>
          <w:spacing w:val="-1"/>
        </w:rPr>
        <w:t xml:space="preserve"> </w:t>
      </w:r>
      <w:r w:rsidRPr="00E366C8">
        <w:rPr>
          <w:rFonts w:ascii="Times New Roman" w:hAnsi="Times New Roman" w:cs="Times New Roman"/>
        </w:rPr>
        <w:t>Policy,</w:t>
      </w:r>
      <w:r w:rsidRPr="00E366C8">
        <w:rPr>
          <w:rFonts w:ascii="Times New Roman" w:hAnsi="Times New Roman" w:cs="Times New Roman"/>
          <w:spacing w:val="-3"/>
        </w:rPr>
        <w:t xml:space="preserve"> </w:t>
      </w:r>
      <w:r w:rsidRPr="00E366C8">
        <w:rPr>
          <w:rFonts w:ascii="Times New Roman" w:hAnsi="Times New Roman" w:cs="Times New Roman"/>
        </w:rPr>
        <w:t>and</w:t>
      </w:r>
      <w:r w:rsidRPr="00E366C8">
        <w:rPr>
          <w:rFonts w:ascii="Times New Roman" w:hAnsi="Times New Roman" w:cs="Times New Roman"/>
          <w:spacing w:val="-4"/>
        </w:rPr>
        <w:t xml:space="preserve"> </w:t>
      </w:r>
      <w:r w:rsidRPr="00E366C8">
        <w:rPr>
          <w:rFonts w:ascii="Times New Roman" w:hAnsi="Times New Roman" w:cs="Times New Roman"/>
        </w:rPr>
        <w:t>written</w:t>
      </w:r>
      <w:r w:rsidRPr="00E366C8">
        <w:rPr>
          <w:rFonts w:ascii="Times New Roman" w:hAnsi="Times New Roman" w:cs="Times New Roman"/>
          <w:spacing w:val="-1"/>
        </w:rPr>
        <w:t xml:space="preserve"> </w:t>
      </w:r>
      <w:r w:rsidRPr="00E366C8">
        <w:rPr>
          <w:rFonts w:ascii="Times New Roman" w:hAnsi="Times New Roman" w:cs="Times New Roman"/>
        </w:rPr>
        <w:t>administrative</w:t>
      </w:r>
      <w:r w:rsidRPr="00E366C8">
        <w:rPr>
          <w:rFonts w:ascii="Times New Roman" w:hAnsi="Times New Roman" w:cs="Times New Roman"/>
          <w:spacing w:val="-1"/>
        </w:rPr>
        <w:t xml:space="preserve"> </w:t>
      </w:r>
      <w:r w:rsidRPr="00E366C8">
        <w:rPr>
          <w:rFonts w:ascii="Times New Roman" w:hAnsi="Times New Roman" w:cs="Times New Roman"/>
        </w:rPr>
        <w:t>procedures,</w:t>
      </w:r>
      <w:r w:rsidRPr="00E366C8">
        <w:rPr>
          <w:rFonts w:ascii="Times New Roman" w:hAnsi="Times New Roman" w:cs="Times New Roman"/>
          <w:spacing w:val="-1"/>
        </w:rPr>
        <w:t xml:space="preserve"> </w:t>
      </w:r>
      <w:r w:rsidRPr="00E366C8">
        <w:rPr>
          <w:rFonts w:ascii="Times New Roman" w:hAnsi="Times New Roman" w:cs="Times New Roman"/>
        </w:rPr>
        <w:t>and</w:t>
      </w:r>
      <w:r w:rsidRPr="00E366C8">
        <w:rPr>
          <w:rFonts w:ascii="Times New Roman" w:hAnsi="Times New Roman" w:cs="Times New Roman"/>
          <w:spacing w:val="-1"/>
        </w:rPr>
        <w:t xml:space="preserve"> </w:t>
      </w:r>
      <w:r w:rsidRPr="00E366C8">
        <w:rPr>
          <w:rFonts w:ascii="Times New Roman" w:hAnsi="Times New Roman" w:cs="Times New Roman"/>
        </w:rPr>
        <w:t>exercising due</w:t>
      </w:r>
      <w:r w:rsidRPr="00E366C8">
        <w:rPr>
          <w:rFonts w:ascii="Times New Roman" w:hAnsi="Times New Roman" w:cs="Times New Roman"/>
          <w:spacing w:val="-1"/>
        </w:rPr>
        <w:t xml:space="preserve"> </w:t>
      </w:r>
      <w:r w:rsidRPr="00E366C8">
        <w:rPr>
          <w:rFonts w:ascii="Times New Roman" w:hAnsi="Times New Roman" w:cs="Times New Roman"/>
        </w:rPr>
        <w:t>diligence, shall be relieved of personal responsibility for an investment credit risk, provided deviations from expectations are reported in a timely fashion and appropriate action is taken to control adverse developments.</w:t>
      </w:r>
    </w:p>
    <w:p w14:paraId="1B1509D6" w14:textId="77777777" w:rsidR="001A742E" w:rsidRPr="00E366C8" w:rsidRDefault="009E18C5" w:rsidP="00E366C8">
      <w:pPr>
        <w:pStyle w:val="Heading1"/>
        <w:numPr>
          <w:ilvl w:val="0"/>
          <w:numId w:val="3"/>
        </w:numPr>
        <w:tabs>
          <w:tab w:val="left" w:pos="1719"/>
        </w:tabs>
        <w:spacing w:before="240"/>
        <w:ind w:left="720" w:hanging="719"/>
        <w:jc w:val="both"/>
        <w:rPr>
          <w:rFonts w:ascii="Times New Roman" w:hAnsi="Times New Roman" w:cs="Times New Roman"/>
          <w:b w:val="0"/>
          <w:sz w:val="22"/>
        </w:rPr>
      </w:pPr>
      <w:r w:rsidRPr="00E366C8">
        <w:rPr>
          <w:rFonts w:ascii="Times New Roman" w:hAnsi="Times New Roman" w:cs="Times New Roman"/>
        </w:rPr>
        <w:t>Delivery</w:t>
      </w:r>
      <w:r w:rsidRPr="00E366C8">
        <w:rPr>
          <w:rFonts w:ascii="Times New Roman" w:hAnsi="Times New Roman" w:cs="Times New Roman"/>
          <w:spacing w:val="-10"/>
        </w:rPr>
        <w:t xml:space="preserve"> </w:t>
      </w:r>
      <w:r w:rsidRPr="00E366C8">
        <w:rPr>
          <w:rFonts w:ascii="Times New Roman" w:hAnsi="Times New Roman" w:cs="Times New Roman"/>
        </w:rPr>
        <w:t>Versus</w:t>
      </w:r>
      <w:r w:rsidRPr="00E366C8">
        <w:rPr>
          <w:rFonts w:ascii="Times New Roman" w:hAnsi="Times New Roman" w:cs="Times New Roman"/>
          <w:spacing w:val="-12"/>
        </w:rPr>
        <w:t xml:space="preserve"> </w:t>
      </w:r>
      <w:r w:rsidRPr="00E366C8">
        <w:rPr>
          <w:rFonts w:ascii="Times New Roman" w:hAnsi="Times New Roman" w:cs="Times New Roman"/>
        </w:rPr>
        <w:t>Payment,</w:t>
      </w:r>
      <w:r w:rsidRPr="00E366C8">
        <w:rPr>
          <w:rFonts w:ascii="Times New Roman" w:hAnsi="Times New Roman" w:cs="Times New Roman"/>
          <w:spacing w:val="-11"/>
        </w:rPr>
        <w:t xml:space="preserve"> </w:t>
      </w:r>
      <w:r w:rsidRPr="00E366C8">
        <w:rPr>
          <w:rFonts w:ascii="Times New Roman" w:hAnsi="Times New Roman" w:cs="Times New Roman"/>
        </w:rPr>
        <w:t>Broker/Dealers,</w:t>
      </w:r>
      <w:r w:rsidRPr="00E366C8">
        <w:rPr>
          <w:rFonts w:ascii="Times New Roman" w:hAnsi="Times New Roman" w:cs="Times New Roman"/>
          <w:spacing w:val="-8"/>
        </w:rPr>
        <w:t xml:space="preserve"> </w:t>
      </w:r>
      <w:r w:rsidRPr="00E366C8">
        <w:rPr>
          <w:rFonts w:ascii="Times New Roman" w:hAnsi="Times New Roman" w:cs="Times New Roman"/>
        </w:rPr>
        <w:t>Safekeeping,</w:t>
      </w:r>
      <w:r w:rsidRPr="00E366C8">
        <w:rPr>
          <w:rFonts w:ascii="Times New Roman" w:hAnsi="Times New Roman" w:cs="Times New Roman"/>
          <w:spacing w:val="-10"/>
        </w:rPr>
        <w:t xml:space="preserve"> </w:t>
      </w:r>
      <w:r w:rsidRPr="00E366C8">
        <w:rPr>
          <w:rFonts w:ascii="Times New Roman" w:hAnsi="Times New Roman" w:cs="Times New Roman"/>
        </w:rPr>
        <w:t>and</w:t>
      </w:r>
      <w:r w:rsidRPr="00E366C8">
        <w:rPr>
          <w:rFonts w:ascii="Times New Roman" w:hAnsi="Times New Roman" w:cs="Times New Roman"/>
          <w:spacing w:val="-10"/>
        </w:rPr>
        <w:t xml:space="preserve"> </w:t>
      </w:r>
      <w:r w:rsidRPr="00E366C8">
        <w:rPr>
          <w:rFonts w:ascii="Times New Roman" w:hAnsi="Times New Roman" w:cs="Times New Roman"/>
        </w:rPr>
        <w:t>Internal</w:t>
      </w:r>
      <w:r w:rsidRPr="00E366C8">
        <w:rPr>
          <w:rFonts w:ascii="Times New Roman" w:hAnsi="Times New Roman" w:cs="Times New Roman"/>
          <w:spacing w:val="-10"/>
        </w:rPr>
        <w:t xml:space="preserve"> </w:t>
      </w:r>
      <w:r w:rsidRPr="00E366C8">
        <w:rPr>
          <w:rFonts w:ascii="Times New Roman" w:hAnsi="Times New Roman" w:cs="Times New Roman"/>
          <w:spacing w:val="-2"/>
        </w:rPr>
        <w:t>Controls</w:t>
      </w:r>
    </w:p>
    <w:p w14:paraId="11271097" w14:textId="77777777" w:rsidR="001A742E" w:rsidRPr="00E366C8" w:rsidRDefault="009E18C5" w:rsidP="00E366C8">
      <w:pPr>
        <w:pStyle w:val="ListParagraph"/>
        <w:numPr>
          <w:ilvl w:val="1"/>
          <w:numId w:val="3"/>
        </w:numPr>
        <w:tabs>
          <w:tab w:val="left" w:pos="2079"/>
        </w:tabs>
        <w:spacing w:before="119"/>
        <w:ind w:left="720" w:hanging="359"/>
        <w:jc w:val="both"/>
        <w:rPr>
          <w:rFonts w:ascii="Times New Roman" w:hAnsi="Times New Roman" w:cs="Times New Roman"/>
        </w:rPr>
      </w:pPr>
      <w:r w:rsidRPr="00E366C8">
        <w:rPr>
          <w:rFonts w:ascii="Times New Roman" w:hAnsi="Times New Roman" w:cs="Times New Roman"/>
          <w:u w:val="single"/>
        </w:rPr>
        <w:t>Delivery</w:t>
      </w:r>
      <w:r w:rsidRPr="00E366C8">
        <w:rPr>
          <w:rFonts w:ascii="Times New Roman" w:hAnsi="Times New Roman" w:cs="Times New Roman"/>
          <w:spacing w:val="-3"/>
          <w:u w:val="single"/>
        </w:rPr>
        <w:t xml:space="preserve"> </w:t>
      </w:r>
      <w:r w:rsidRPr="00E366C8">
        <w:rPr>
          <w:rFonts w:ascii="Times New Roman" w:hAnsi="Times New Roman" w:cs="Times New Roman"/>
          <w:u w:val="single"/>
        </w:rPr>
        <w:t>Versus</w:t>
      </w:r>
      <w:r w:rsidRPr="00E366C8">
        <w:rPr>
          <w:rFonts w:ascii="Times New Roman" w:hAnsi="Times New Roman" w:cs="Times New Roman"/>
          <w:spacing w:val="-1"/>
          <w:u w:val="single"/>
        </w:rPr>
        <w:t xml:space="preserve"> </w:t>
      </w:r>
      <w:r w:rsidRPr="00E366C8">
        <w:rPr>
          <w:rFonts w:ascii="Times New Roman" w:hAnsi="Times New Roman" w:cs="Times New Roman"/>
          <w:spacing w:val="-2"/>
          <w:u w:val="single"/>
        </w:rPr>
        <w:t>Payment</w:t>
      </w:r>
    </w:p>
    <w:p w14:paraId="74EB0C77" w14:textId="64263BE2" w:rsidR="00E366C8" w:rsidRPr="00E366C8" w:rsidRDefault="009E18C5" w:rsidP="00E366C8">
      <w:pPr>
        <w:pStyle w:val="BodyText"/>
        <w:spacing w:before="1"/>
        <w:ind w:left="720" w:right="584" w:hanging="1"/>
        <w:rPr>
          <w:rFonts w:ascii="Times New Roman" w:hAnsi="Times New Roman" w:cs="Times New Roman"/>
        </w:rPr>
      </w:pPr>
      <w:r w:rsidRPr="00E366C8">
        <w:rPr>
          <w:rFonts w:ascii="Times New Roman" w:hAnsi="Times New Roman" w:cs="Times New Roman"/>
        </w:rPr>
        <w:t>All</w:t>
      </w:r>
      <w:r w:rsidRPr="00E366C8">
        <w:rPr>
          <w:rFonts w:ascii="Times New Roman" w:hAnsi="Times New Roman" w:cs="Times New Roman"/>
          <w:spacing w:val="-8"/>
        </w:rPr>
        <w:t xml:space="preserve"> </w:t>
      </w:r>
      <w:r w:rsidRPr="00E366C8">
        <w:rPr>
          <w:rFonts w:ascii="Times New Roman" w:hAnsi="Times New Roman" w:cs="Times New Roman"/>
        </w:rPr>
        <w:t>trades</w:t>
      </w:r>
      <w:r w:rsidRPr="00E366C8">
        <w:rPr>
          <w:rFonts w:ascii="Times New Roman" w:hAnsi="Times New Roman" w:cs="Times New Roman"/>
          <w:spacing w:val="-11"/>
        </w:rPr>
        <w:t xml:space="preserve"> </w:t>
      </w:r>
      <w:r w:rsidRPr="00E366C8">
        <w:rPr>
          <w:rFonts w:ascii="Times New Roman" w:hAnsi="Times New Roman" w:cs="Times New Roman"/>
        </w:rPr>
        <w:t>of</w:t>
      </w:r>
      <w:r w:rsidRPr="00E366C8">
        <w:rPr>
          <w:rFonts w:ascii="Times New Roman" w:hAnsi="Times New Roman" w:cs="Times New Roman"/>
          <w:spacing w:val="-9"/>
        </w:rPr>
        <w:t xml:space="preserve"> </w:t>
      </w:r>
      <w:r w:rsidRPr="00E366C8">
        <w:rPr>
          <w:rFonts w:ascii="Times New Roman" w:hAnsi="Times New Roman" w:cs="Times New Roman"/>
        </w:rPr>
        <w:t>marketable</w:t>
      </w:r>
      <w:r w:rsidRPr="00E366C8">
        <w:rPr>
          <w:rFonts w:ascii="Times New Roman" w:hAnsi="Times New Roman" w:cs="Times New Roman"/>
          <w:spacing w:val="-10"/>
        </w:rPr>
        <w:t xml:space="preserve"> </w:t>
      </w:r>
      <w:r w:rsidRPr="00E366C8">
        <w:rPr>
          <w:rFonts w:ascii="Times New Roman" w:hAnsi="Times New Roman" w:cs="Times New Roman"/>
        </w:rPr>
        <w:t>securities</w:t>
      </w:r>
      <w:r w:rsidRPr="00E366C8">
        <w:rPr>
          <w:rFonts w:ascii="Times New Roman" w:hAnsi="Times New Roman" w:cs="Times New Roman"/>
          <w:spacing w:val="-9"/>
        </w:rPr>
        <w:t xml:space="preserve"> </w:t>
      </w:r>
      <w:r w:rsidRPr="00E366C8">
        <w:rPr>
          <w:rFonts w:ascii="Times New Roman" w:hAnsi="Times New Roman" w:cs="Times New Roman"/>
        </w:rPr>
        <w:t>will</w:t>
      </w:r>
      <w:r w:rsidRPr="00E366C8">
        <w:rPr>
          <w:rFonts w:ascii="Times New Roman" w:hAnsi="Times New Roman" w:cs="Times New Roman"/>
          <w:spacing w:val="-8"/>
        </w:rPr>
        <w:t xml:space="preserve"> </w:t>
      </w:r>
      <w:r w:rsidRPr="00E366C8">
        <w:rPr>
          <w:rFonts w:ascii="Times New Roman" w:hAnsi="Times New Roman" w:cs="Times New Roman"/>
        </w:rPr>
        <w:t>be</w:t>
      </w:r>
      <w:r w:rsidRPr="00E366C8">
        <w:rPr>
          <w:rFonts w:ascii="Times New Roman" w:hAnsi="Times New Roman" w:cs="Times New Roman"/>
          <w:spacing w:val="-9"/>
        </w:rPr>
        <w:t xml:space="preserve"> </w:t>
      </w:r>
      <w:r w:rsidRPr="00E366C8">
        <w:rPr>
          <w:rFonts w:ascii="Times New Roman" w:hAnsi="Times New Roman" w:cs="Times New Roman"/>
        </w:rPr>
        <w:t>executed</w:t>
      </w:r>
      <w:r w:rsidRPr="00E366C8">
        <w:rPr>
          <w:rFonts w:ascii="Times New Roman" w:hAnsi="Times New Roman" w:cs="Times New Roman"/>
          <w:spacing w:val="-9"/>
        </w:rPr>
        <w:t xml:space="preserve"> </w:t>
      </w:r>
      <w:r w:rsidRPr="00E366C8">
        <w:rPr>
          <w:rFonts w:ascii="Times New Roman" w:hAnsi="Times New Roman" w:cs="Times New Roman"/>
        </w:rPr>
        <w:t>by</w:t>
      </w:r>
      <w:r w:rsidRPr="00E366C8">
        <w:rPr>
          <w:rFonts w:ascii="Times New Roman" w:hAnsi="Times New Roman" w:cs="Times New Roman"/>
          <w:spacing w:val="-8"/>
        </w:rPr>
        <w:t xml:space="preserve"> </w:t>
      </w:r>
      <w:r w:rsidRPr="00E366C8">
        <w:rPr>
          <w:rFonts w:ascii="Times New Roman" w:hAnsi="Times New Roman" w:cs="Times New Roman"/>
        </w:rPr>
        <w:t>delivery</w:t>
      </w:r>
      <w:r w:rsidRPr="00E366C8">
        <w:rPr>
          <w:rFonts w:ascii="Times New Roman" w:hAnsi="Times New Roman" w:cs="Times New Roman"/>
          <w:spacing w:val="-8"/>
        </w:rPr>
        <w:t xml:space="preserve"> </w:t>
      </w:r>
      <w:r w:rsidRPr="00E366C8">
        <w:rPr>
          <w:rFonts w:ascii="Times New Roman" w:hAnsi="Times New Roman" w:cs="Times New Roman"/>
        </w:rPr>
        <w:t>versus</w:t>
      </w:r>
      <w:r w:rsidRPr="00E366C8">
        <w:rPr>
          <w:rFonts w:ascii="Times New Roman" w:hAnsi="Times New Roman" w:cs="Times New Roman"/>
          <w:spacing w:val="-8"/>
        </w:rPr>
        <w:t xml:space="preserve"> </w:t>
      </w:r>
      <w:r w:rsidRPr="00E366C8">
        <w:rPr>
          <w:rFonts w:ascii="Times New Roman" w:hAnsi="Times New Roman" w:cs="Times New Roman"/>
        </w:rPr>
        <w:t>payment</w:t>
      </w:r>
      <w:r w:rsidRPr="00E366C8">
        <w:rPr>
          <w:rFonts w:ascii="Times New Roman" w:hAnsi="Times New Roman" w:cs="Times New Roman"/>
          <w:spacing w:val="-9"/>
        </w:rPr>
        <w:t xml:space="preserve"> </w:t>
      </w:r>
      <w:r w:rsidRPr="00E366C8">
        <w:rPr>
          <w:rFonts w:ascii="Times New Roman" w:hAnsi="Times New Roman" w:cs="Times New Roman"/>
        </w:rPr>
        <w:t>(“DVP”)</w:t>
      </w:r>
      <w:r w:rsidRPr="00E366C8">
        <w:rPr>
          <w:rFonts w:ascii="Times New Roman" w:hAnsi="Times New Roman" w:cs="Times New Roman"/>
          <w:spacing w:val="-9"/>
        </w:rPr>
        <w:t xml:space="preserve"> </w:t>
      </w:r>
      <w:r w:rsidRPr="00E366C8">
        <w:rPr>
          <w:rFonts w:ascii="Times New Roman" w:hAnsi="Times New Roman" w:cs="Times New Roman"/>
        </w:rPr>
        <w:t>to ensure that securities are deposited in an eligible financial institution acceptable to the County prior to the release of funds.</w:t>
      </w:r>
    </w:p>
    <w:p w14:paraId="7530138C" w14:textId="77777777" w:rsidR="001A742E" w:rsidRPr="00E366C8" w:rsidRDefault="009E18C5" w:rsidP="00E366C8">
      <w:pPr>
        <w:pStyle w:val="ListParagraph"/>
        <w:numPr>
          <w:ilvl w:val="1"/>
          <w:numId w:val="3"/>
        </w:numPr>
        <w:tabs>
          <w:tab w:val="left" w:pos="2078"/>
        </w:tabs>
        <w:spacing w:before="240"/>
        <w:ind w:left="720" w:hanging="358"/>
        <w:jc w:val="both"/>
        <w:rPr>
          <w:rFonts w:ascii="Times New Roman" w:hAnsi="Times New Roman" w:cs="Times New Roman"/>
        </w:rPr>
      </w:pPr>
      <w:r w:rsidRPr="00E366C8">
        <w:rPr>
          <w:rFonts w:ascii="Times New Roman" w:hAnsi="Times New Roman" w:cs="Times New Roman"/>
          <w:u w:val="single"/>
        </w:rPr>
        <w:t>Authorized</w:t>
      </w:r>
      <w:r w:rsidRPr="00E366C8">
        <w:rPr>
          <w:rFonts w:ascii="Times New Roman" w:hAnsi="Times New Roman" w:cs="Times New Roman"/>
          <w:spacing w:val="-3"/>
          <w:u w:val="single"/>
        </w:rPr>
        <w:t xml:space="preserve"> </w:t>
      </w:r>
      <w:r w:rsidRPr="00E366C8">
        <w:rPr>
          <w:rFonts w:ascii="Times New Roman" w:hAnsi="Times New Roman" w:cs="Times New Roman"/>
          <w:spacing w:val="-2"/>
          <w:u w:val="single"/>
        </w:rPr>
        <w:t>Broker/Dealers</w:t>
      </w:r>
    </w:p>
    <w:p w14:paraId="774BF9A9" w14:textId="1CE29F11" w:rsidR="00E366C8" w:rsidRPr="00E366C8" w:rsidRDefault="009E18C5" w:rsidP="00E366C8">
      <w:pPr>
        <w:pStyle w:val="BodyText"/>
        <w:spacing w:before="1"/>
        <w:ind w:left="720" w:right="584"/>
        <w:rPr>
          <w:rFonts w:ascii="Times New Roman" w:hAnsi="Times New Roman" w:cs="Times New Roman"/>
        </w:rPr>
      </w:pPr>
      <w:r w:rsidRPr="00E366C8">
        <w:rPr>
          <w:rFonts w:ascii="Times New Roman" w:hAnsi="Times New Roman" w:cs="Times New Roman"/>
        </w:rPr>
        <w:t>The</w:t>
      </w:r>
      <w:r w:rsidRPr="00E366C8">
        <w:rPr>
          <w:rFonts w:ascii="Times New Roman" w:hAnsi="Times New Roman" w:cs="Times New Roman"/>
          <w:spacing w:val="-4"/>
        </w:rPr>
        <w:t xml:space="preserve"> </w:t>
      </w:r>
      <w:r w:rsidRPr="00E366C8">
        <w:rPr>
          <w:rFonts w:ascii="Times New Roman" w:hAnsi="Times New Roman" w:cs="Times New Roman"/>
        </w:rPr>
        <w:t>Investment</w:t>
      </w:r>
      <w:r w:rsidRPr="00E366C8">
        <w:rPr>
          <w:rFonts w:ascii="Times New Roman" w:hAnsi="Times New Roman" w:cs="Times New Roman"/>
          <w:spacing w:val="-7"/>
        </w:rPr>
        <w:t xml:space="preserve"> </w:t>
      </w:r>
      <w:r w:rsidRPr="00E366C8">
        <w:rPr>
          <w:rFonts w:ascii="Times New Roman" w:hAnsi="Times New Roman" w:cs="Times New Roman"/>
        </w:rPr>
        <w:t>Officer</w:t>
      </w:r>
      <w:r w:rsidRPr="00E366C8">
        <w:rPr>
          <w:rFonts w:ascii="Times New Roman" w:hAnsi="Times New Roman" w:cs="Times New Roman"/>
          <w:spacing w:val="-7"/>
        </w:rPr>
        <w:t xml:space="preserve"> </w:t>
      </w:r>
      <w:r w:rsidRPr="00E366C8">
        <w:rPr>
          <w:rFonts w:ascii="Times New Roman" w:hAnsi="Times New Roman" w:cs="Times New Roman"/>
        </w:rPr>
        <w:t>shall</w:t>
      </w:r>
      <w:r w:rsidRPr="00E366C8">
        <w:rPr>
          <w:rFonts w:ascii="Times New Roman" w:hAnsi="Times New Roman" w:cs="Times New Roman"/>
          <w:spacing w:val="-4"/>
        </w:rPr>
        <w:t xml:space="preserve"> </w:t>
      </w:r>
      <w:r w:rsidRPr="00E366C8">
        <w:rPr>
          <w:rFonts w:ascii="Times New Roman" w:hAnsi="Times New Roman" w:cs="Times New Roman"/>
        </w:rPr>
        <w:t>approve</w:t>
      </w:r>
      <w:r w:rsidRPr="00E366C8">
        <w:rPr>
          <w:rFonts w:ascii="Times New Roman" w:hAnsi="Times New Roman" w:cs="Times New Roman"/>
          <w:spacing w:val="-6"/>
        </w:rPr>
        <w:t xml:space="preserve"> </w:t>
      </w:r>
      <w:r w:rsidRPr="00E366C8">
        <w:rPr>
          <w:rFonts w:ascii="Times New Roman" w:hAnsi="Times New Roman" w:cs="Times New Roman"/>
        </w:rPr>
        <w:t>security</w:t>
      </w:r>
      <w:r w:rsidRPr="00E366C8">
        <w:rPr>
          <w:rFonts w:ascii="Times New Roman" w:hAnsi="Times New Roman" w:cs="Times New Roman"/>
          <w:spacing w:val="-4"/>
        </w:rPr>
        <w:t xml:space="preserve"> </w:t>
      </w:r>
      <w:r w:rsidRPr="00E366C8">
        <w:rPr>
          <w:rFonts w:ascii="Times New Roman" w:hAnsi="Times New Roman" w:cs="Times New Roman"/>
        </w:rPr>
        <w:t>broker/dealers</w:t>
      </w:r>
      <w:r w:rsidRPr="00E366C8">
        <w:rPr>
          <w:rFonts w:ascii="Times New Roman" w:hAnsi="Times New Roman" w:cs="Times New Roman"/>
          <w:spacing w:val="-2"/>
        </w:rPr>
        <w:t xml:space="preserve"> </w:t>
      </w:r>
      <w:r w:rsidRPr="00E366C8">
        <w:rPr>
          <w:rFonts w:ascii="Times New Roman" w:hAnsi="Times New Roman" w:cs="Times New Roman"/>
        </w:rPr>
        <w:t>to</w:t>
      </w:r>
      <w:r w:rsidRPr="00E366C8">
        <w:rPr>
          <w:rFonts w:ascii="Times New Roman" w:hAnsi="Times New Roman" w:cs="Times New Roman"/>
          <w:spacing w:val="-6"/>
        </w:rPr>
        <w:t xml:space="preserve"> </w:t>
      </w:r>
      <w:r w:rsidRPr="00E366C8">
        <w:rPr>
          <w:rFonts w:ascii="Times New Roman" w:hAnsi="Times New Roman" w:cs="Times New Roman"/>
        </w:rPr>
        <w:t>be</w:t>
      </w:r>
      <w:r w:rsidRPr="00E366C8">
        <w:rPr>
          <w:rFonts w:ascii="Times New Roman" w:hAnsi="Times New Roman" w:cs="Times New Roman"/>
          <w:spacing w:val="-4"/>
        </w:rPr>
        <w:t xml:space="preserve"> </w:t>
      </w:r>
      <w:r w:rsidRPr="00E366C8">
        <w:rPr>
          <w:rFonts w:ascii="Times New Roman" w:hAnsi="Times New Roman" w:cs="Times New Roman"/>
        </w:rPr>
        <w:t>utilized</w:t>
      </w:r>
      <w:r w:rsidRPr="00E366C8">
        <w:rPr>
          <w:rFonts w:ascii="Times New Roman" w:hAnsi="Times New Roman" w:cs="Times New Roman"/>
          <w:spacing w:val="-4"/>
        </w:rPr>
        <w:t xml:space="preserve"> </w:t>
      </w:r>
      <w:r w:rsidRPr="00E366C8">
        <w:rPr>
          <w:rFonts w:ascii="Times New Roman" w:hAnsi="Times New Roman" w:cs="Times New Roman"/>
        </w:rPr>
        <w:t>for</w:t>
      </w:r>
      <w:r w:rsidRPr="00E366C8">
        <w:rPr>
          <w:rFonts w:ascii="Times New Roman" w:hAnsi="Times New Roman" w:cs="Times New Roman"/>
          <w:spacing w:val="-7"/>
        </w:rPr>
        <w:t xml:space="preserve"> </w:t>
      </w:r>
      <w:r w:rsidRPr="00E366C8">
        <w:rPr>
          <w:rFonts w:ascii="Times New Roman" w:hAnsi="Times New Roman" w:cs="Times New Roman"/>
        </w:rPr>
        <w:t>investment transactions.</w:t>
      </w:r>
      <w:r w:rsidRPr="00E366C8">
        <w:rPr>
          <w:rFonts w:ascii="Times New Roman" w:hAnsi="Times New Roman" w:cs="Times New Roman"/>
          <w:spacing w:val="80"/>
        </w:rPr>
        <w:t xml:space="preserve"> </w:t>
      </w:r>
      <w:r w:rsidRPr="00E366C8">
        <w:rPr>
          <w:rFonts w:ascii="Times New Roman" w:hAnsi="Times New Roman" w:cs="Times New Roman"/>
        </w:rPr>
        <w:t>All broker/dealers who wish to be approved for investment transactions shall initially, and on a periodic basis upon request, provide to the Investment Officers documentation pertinent to the firm’s financial condition, ownership status, registration with applicable government agencies, and any other documentation deemed necessary.</w:t>
      </w:r>
    </w:p>
    <w:p w14:paraId="2CB7B0DC" w14:textId="77777777" w:rsidR="001A742E" w:rsidRPr="00E366C8" w:rsidRDefault="009E18C5" w:rsidP="00E366C8">
      <w:pPr>
        <w:pStyle w:val="ListParagraph"/>
        <w:numPr>
          <w:ilvl w:val="1"/>
          <w:numId w:val="3"/>
        </w:numPr>
        <w:tabs>
          <w:tab w:val="left" w:pos="2078"/>
        </w:tabs>
        <w:spacing w:before="240"/>
        <w:ind w:left="720" w:hanging="358"/>
        <w:jc w:val="both"/>
        <w:rPr>
          <w:rFonts w:ascii="Times New Roman" w:hAnsi="Times New Roman" w:cs="Times New Roman"/>
        </w:rPr>
      </w:pPr>
      <w:r w:rsidRPr="00E366C8">
        <w:rPr>
          <w:rFonts w:ascii="Times New Roman" w:hAnsi="Times New Roman" w:cs="Times New Roman"/>
          <w:spacing w:val="-2"/>
          <w:u w:val="single"/>
        </w:rPr>
        <w:t>Safekeeping</w:t>
      </w:r>
    </w:p>
    <w:p w14:paraId="39BDB5CA" w14:textId="695CA4D5" w:rsidR="00E366C8" w:rsidRPr="00E366C8" w:rsidRDefault="009E18C5" w:rsidP="00E366C8">
      <w:pPr>
        <w:pStyle w:val="BodyText"/>
        <w:spacing w:before="1"/>
        <w:ind w:left="720" w:right="583" w:hanging="1"/>
        <w:rPr>
          <w:rFonts w:ascii="Times New Roman" w:hAnsi="Times New Roman" w:cs="Times New Roman"/>
          <w:spacing w:val="-2"/>
        </w:rPr>
      </w:pPr>
      <w:r w:rsidRPr="00E366C8">
        <w:rPr>
          <w:rFonts w:ascii="Times New Roman" w:hAnsi="Times New Roman" w:cs="Times New Roman"/>
        </w:rPr>
        <w:t>The</w:t>
      </w:r>
      <w:r w:rsidRPr="00E366C8">
        <w:rPr>
          <w:rFonts w:ascii="Times New Roman" w:hAnsi="Times New Roman" w:cs="Times New Roman"/>
          <w:spacing w:val="-9"/>
        </w:rPr>
        <w:t xml:space="preserve"> </w:t>
      </w:r>
      <w:r w:rsidRPr="00E366C8">
        <w:rPr>
          <w:rFonts w:ascii="Times New Roman" w:hAnsi="Times New Roman" w:cs="Times New Roman"/>
        </w:rPr>
        <w:t>Count</w:t>
      </w:r>
      <w:r w:rsidR="009A7E5C" w:rsidRPr="00E366C8">
        <w:rPr>
          <w:rFonts w:ascii="Times New Roman" w:hAnsi="Times New Roman" w:cs="Times New Roman"/>
        </w:rPr>
        <w:t>y’s</w:t>
      </w:r>
      <w:r w:rsidRPr="00E366C8">
        <w:rPr>
          <w:rFonts w:ascii="Times New Roman" w:hAnsi="Times New Roman" w:cs="Times New Roman"/>
          <w:spacing w:val="-7"/>
        </w:rPr>
        <w:t xml:space="preserve"> </w:t>
      </w:r>
      <w:r w:rsidRPr="00E366C8">
        <w:rPr>
          <w:rFonts w:ascii="Times New Roman" w:hAnsi="Times New Roman" w:cs="Times New Roman"/>
        </w:rPr>
        <w:t>marketable</w:t>
      </w:r>
      <w:r w:rsidRPr="00E366C8">
        <w:rPr>
          <w:rFonts w:ascii="Times New Roman" w:hAnsi="Times New Roman" w:cs="Times New Roman"/>
          <w:spacing w:val="-12"/>
        </w:rPr>
        <w:t xml:space="preserve"> </w:t>
      </w:r>
      <w:r w:rsidRPr="00E366C8">
        <w:rPr>
          <w:rFonts w:ascii="Times New Roman" w:hAnsi="Times New Roman" w:cs="Times New Roman"/>
        </w:rPr>
        <w:t>securities</w:t>
      </w:r>
      <w:r w:rsidRPr="00E366C8">
        <w:rPr>
          <w:rFonts w:ascii="Times New Roman" w:hAnsi="Times New Roman" w:cs="Times New Roman"/>
          <w:spacing w:val="-9"/>
        </w:rPr>
        <w:t xml:space="preserve"> </w:t>
      </w:r>
      <w:r w:rsidRPr="00E366C8">
        <w:rPr>
          <w:rFonts w:ascii="Times New Roman" w:hAnsi="Times New Roman" w:cs="Times New Roman"/>
        </w:rPr>
        <w:t>will</w:t>
      </w:r>
      <w:r w:rsidRPr="00E366C8">
        <w:rPr>
          <w:rFonts w:ascii="Times New Roman" w:hAnsi="Times New Roman" w:cs="Times New Roman"/>
          <w:spacing w:val="-9"/>
        </w:rPr>
        <w:t xml:space="preserve"> </w:t>
      </w:r>
      <w:r w:rsidRPr="00E366C8">
        <w:rPr>
          <w:rFonts w:ascii="Times New Roman" w:hAnsi="Times New Roman" w:cs="Times New Roman"/>
        </w:rPr>
        <w:t>be</w:t>
      </w:r>
      <w:r w:rsidRPr="00E366C8">
        <w:rPr>
          <w:rFonts w:ascii="Times New Roman" w:hAnsi="Times New Roman" w:cs="Times New Roman"/>
          <w:spacing w:val="-9"/>
        </w:rPr>
        <w:t xml:space="preserve"> </w:t>
      </w:r>
      <w:r w:rsidRPr="00E366C8">
        <w:rPr>
          <w:rFonts w:ascii="Times New Roman" w:hAnsi="Times New Roman" w:cs="Times New Roman"/>
        </w:rPr>
        <w:t>held</w:t>
      </w:r>
      <w:r w:rsidRPr="00E366C8">
        <w:rPr>
          <w:rFonts w:ascii="Times New Roman" w:hAnsi="Times New Roman" w:cs="Times New Roman"/>
          <w:spacing w:val="-5"/>
        </w:rPr>
        <w:t xml:space="preserve"> </w:t>
      </w:r>
      <w:r w:rsidRPr="00E366C8">
        <w:rPr>
          <w:rFonts w:ascii="Times New Roman" w:hAnsi="Times New Roman" w:cs="Times New Roman"/>
        </w:rPr>
        <w:t>by</w:t>
      </w:r>
      <w:r w:rsidRPr="00E366C8">
        <w:rPr>
          <w:rFonts w:ascii="Times New Roman" w:hAnsi="Times New Roman" w:cs="Times New Roman"/>
          <w:spacing w:val="-10"/>
        </w:rPr>
        <w:t xml:space="preserve"> </w:t>
      </w:r>
      <w:r w:rsidRPr="00E366C8">
        <w:rPr>
          <w:rFonts w:ascii="Times New Roman" w:hAnsi="Times New Roman" w:cs="Times New Roman"/>
        </w:rPr>
        <w:t>an</w:t>
      </w:r>
      <w:r w:rsidRPr="00E366C8">
        <w:rPr>
          <w:rFonts w:ascii="Times New Roman" w:hAnsi="Times New Roman" w:cs="Times New Roman"/>
          <w:spacing w:val="-10"/>
        </w:rPr>
        <w:t xml:space="preserve"> </w:t>
      </w:r>
      <w:r w:rsidRPr="00E366C8">
        <w:rPr>
          <w:rFonts w:ascii="Times New Roman" w:hAnsi="Times New Roman" w:cs="Times New Roman"/>
        </w:rPr>
        <w:t>independent</w:t>
      </w:r>
      <w:r w:rsidRPr="00E366C8">
        <w:rPr>
          <w:rFonts w:ascii="Times New Roman" w:hAnsi="Times New Roman" w:cs="Times New Roman"/>
          <w:spacing w:val="-12"/>
        </w:rPr>
        <w:t xml:space="preserve"> </w:t>
      </w:r>
      <w:r w:rsidRPr="00E366C8">
        <w:rPr>
          <w:rFonts w:ascii="Times New Roman" w:hAnsi="Times New Roman" w:cs="Times New Roman"/>
        </w:rPr>
        <w:t>third-party</w:t>
      </w:r>
      <w:r w:rsidRPr="00E366C8">
        <w:rPr>
          <w:rFonts w:ascii="Times New Roman" w:hAnsi="Times New Roman" w:cs="Times New Roman"/>
          <w:spacing w:val="-9"/>
        </w:rPr>
        <w:t xml:space="preserve"> </w:t>
      </w:r>
      <w:r w:rsidRPr="00E366C8">
        <w:rPr>
          <w:rFonts w:ascii="Times New Roman" w:hAnsi="Times New Roman" w:cs="Times New Roman"/>
        </w:rPr>
        <w:t>safekeeping selected by the County as evidenced by safekeeping receipts in the name of and for the benefit of the County.</w:t>
      </w:r>
      <w:r w:rsidRPr="00E366C8">
        <w:rPr>
          <w:rFonts w:ascii="Times New Roman" w:hAnsi="Times New Roman" w:cs="Times New Roman"/>
          <w:spacing w:val="40"/>
        </w:rPr>
        <w:t xml:space="preserve"> </w:t>
      </w:r>
      <w:r w:rsidRPr="00E366C8">
        <w:rPr>
          <w:rFonts w:ascii="Times New Roman" w:hAnsi="Times New Roman" w:cs="Times New Roman"/>
        </w:rPr>
        <w:t>The safekeeping agent shall be a financial institution with an account with a Federal Reserve Bank and other pertinent clearing organizations.</w:t>
      </w:r>
      <w:r w:rsidRPr="00E366C8">
        <w:rPr>
          <w:rFonts w:ascii="Times New Roman" w:hAnsi="Times New Roman" w:cs="Times New Roman"/>
          <w:spacing w:val="40"/>
        </w:rPr>
        <w:t xml:space="preserve"> </w:t>
      </w:r>
      <w:r w:rsidRPr="00E366C8">
        <w:rPr>
          <w:rFonts w:ascii="Times New Roman" w:hAnsi="Times New Roman" w:cs="Times New Roman"/>
        </w:rPr>
        <w:t xml:space="preserve">A reconciliation of safekeeping holdings to internal investment records shall be performed </w:t>
      </w:r>
      <w:r w:rsidRPr="00E366C8">
        <w:rPr>
          <w:rFonts w:ascii="Times New Roman" w:hAnsi="Times New Roman" w:cs="Times New Roman"/>
          <w:spacing w:val="-2"/>
        </w:rPr>
        <w:t>monthly.</w:t>
      </w:r>
    </w:p>
    <w:p w14:paraId="4C32BEBC" w14:textId="77777777" w:rsidR="001A742E" w:rsidRPr="00E366C8" w:rsidRDefault="009E18C5" w:rsidP="00E366C8">
      <w:pPr>
        <w:pStyle w:val="ListParagraph"/>
        <w:numPr>
          <w:ilvl w:val="1"/>
          <w:numId w:val="3"/>
        </w:numPr>
        <w:tabs>
          <w:tab w:val="left" w:pos="2077"/>
        </w:tabs>
        <w:spacing w:before="240"/>
        <w:ind w:left="720" w:hanging="357"/>
        <w:jc w:val="both"/>
        <w:rPr>
          <w:rFonts w:ascii="Times New Roman" w:hAnsi="Times New Roman" w:cs="Times New Roman"/>
        </w:rPr>
      </w:pPr>
      <w:r w:rsidRPr="00E366C8">
        <w:rPr>
          <w:rFonts w:ascii="Times New Roman" w:hAnsi="Times New Roman" w:cs="Times New Roman"/>
          <w:u w:val="single"/>
        </w:rPr>
        <w:t>Internal</w:t>
      </w:r>
      <w:r w:rsidRPr="00E366C8">
        <w:rPr>
          <w:rFonts w:ascii="Times New Roman" w:hAnsi="Times New Roman" w:cs="Times New Roman"/>
          <w:spacing w:val="-5"/>
          <w:u w:val="single"/>
        </w:rPr>
        <w:t xml:space="preserve"> </w:t>
      </w:r>
      <w:r w:rsidRPr="00E366C8">
        <w:rPr>
          <w:rFonts w:ascii="Times New Roman" w:hAnsi="Times New Roman" w:cs="Times New Roman"/>
          <w:spacing w:val="-2"/>
          <w:u w:val="single"/>
        </w:rPr>
        <w:t>Controls</w:t>
      </w:r>
    </w:p>
    <w:p w14:paraId="1B2895D4" w14:textId="7A81635E" w:rsidR="001A742E" w:rsidRPr="00E366C8" w:rsidRDefault="009E18C5" w:rsidP="00E366C8">
      <w:pPr>
        <w:pStyle w:val="BodyText"/>
        <w:ind w:left="720" w:right="578" w:hanging="1"/>
        <w:rPr>
          <w:rFonts w:ascii="Times New Roman" w:hAnsi="Times New Roman" w:cs="Times New Roman"/>
        </w:rPr>
      </w:pPr>
      <w:r w:rsidRPr="00E366C8">
        <w:rPr>
          <w:rFonts w:ascii="Times New Roman" w:hAnsi="Times New Roman" w:cs="Times New Roman"/>
        </w:rPr>
        <w:t>The Finance Director is responsible for establishing and maintaining an internal control structure designed to ensure that the assets of the</w:t>
      </w:r>
      <w:r w:rsidRPr="00E366C8">
        <w:rPr>
          <w:rFonts w:ascii="Times New Roman" w:hAnsi="Times New Roman" w:cs="Times New Roman"/>
          <w:spacing w:val="-2"/>
        </w:rPr>
        <w:t xml:space="preserve"> </w:t>
      </w:r>
      <w:r w:rsidRPr="00E366C8">
        <w:rPr>
          <w:rFonts w:ascii="Times New Roman" w:hAnsi="Times New Roman" w:cs="Times New Roman"/>
        </w:rPr>
        <w:t xml:space="preserve">County are protected from loss, theft or misuse </w:t>
      </w:r>
      <w:proofErr w:type="gramStart"/>
      <w:r w:rsidRPr="00E366C8">
        <w:rPr>
          <w:rFonts w:ascii="Times New Roman" w:hAnsi="Times New Roman" w:cs="Times New Roman"/>
        </w:rPr>
        <w:t>as a result of</w:t>
      </w:r>
      <w:proofErr w:type="gramEnd"/>
      <w:r w:rsidRPr="00E366C8">
        <w:rPr>
          <w:rFonts w:ascii="Times New Roman" w:hAnsi="Times New Roman" w:cs="Times New Roman"/>
        </w:rPr>
        <w:t xml:space="preserve"> fraud, employee error, misrepresentation by third parties or imprudent actions by county employees.</w:t>
      </w:r>
      <w:r w:rsidRPr="00E366C8">
        <w:rPr>
          <w:rFonts w:ascii="Times New Roman" w:hAnsi="Times New Roman" w:cs="Times New Roman"/>
          <w:spacing w:val="40"/>
        </w:rPr>
        <w:t xml:space="preserve"> </w:t>
      </w:r>
      <w:r w:rsidRPr="00E366C8">
        <w:rPr>
          <w:rFonts w:ascii="Times New Roman" w:hAnsi="Times New Roman" w:cs="Times New Roman"/>
        </w:rPr>
        <w:t>Details of the internal controls system shall be documented in a cash management</w:t>
      </w:r>
      <w:r w:rsidRPr="00E366C8">
        <w:rPr>
          <w:rFonts w:ascii="Times New Roman" w:hAnsi="Times New Roman" w:cs="Times New Roman"/>
          <w:spacing w:val="-3"/>
        </w:rPr>
        <w:t xml:space="preserve"> </w:t>
      </w:r>
      <w:r w:rsidRPr="00E366C8">
        <w:rPr>
          <w:rFonts w:ascii="Times New Roman" w:hAnsi="Times New Roman" w:cs="Times New Roman"/>
        </w:rPr>
        <w:t>procedures manual and</w:t>
      </w:r>
      <w:r w:rsidRPr="00E366C8">
        <w:rPr>
          <w:rFonts w:ascii="Times New Roman" w:hAnsi="Times New Roman" w:cs="Times New Roman"/>
          <w:spacing w:val="-1"/>
        </w:rPr>
        <w:t xml:space="preserve"> </w:t>
      </w:r>
      <w:r w:rsidRPr="00E366C8">
        <w:rPr>
          <w:rFonts w:ascii="Times New Roman" w:hAnsi="Times New Roman" w:cs="Times New Roman"/>
        </w:rPr>
        <w:t>in an investment</w:t>
      </w:r>
      <w:r w:rsidRPr="00E366C8">
        <w:rPr>
          <w:rFonts w:ascii="Times New Roman" w:hAnsi="Times New Roman" w:cs="Times New Roman"/>
          <w:spacing w:val="-2"/>
        </w:rPr>
        <w:t xml:space="preserve"> </w:t>
      </w:r>
      <w:r w:rsidRPr="00E366C8">
        <w:rPr>
          <w:rFonts w:ascii="Times New Roman" w:hAnsi="Times New Roman" w:cs="Times New Roman"/>
        </w:rPr>
        <w:t>procedures manual and shall be reviewed and updated annually.</w:t>
      </w:r>
      <w:r w:rsidRPr="00E366C8">
        <w:rPr>
          <w:rFonts w:ascii="Times New Roman" w:hAnsi="Times New Roman" w:cs="Times New Roman"/>
          <w:spacing w:val="40"/>
        </w:rPr>
        <w:t xml:space="preserve"> </w:t>
      </w:r>
      <w:r w:rsidRPr="00E366C8">
        <w:rPr>
          <w:rFonts w:ascii="Times New Roman" w:hAnsi="Times New Roman" w:cs="Times New Roman"/>
        </w:rPr>
        <w:t>The internal control structure shall be designed to</w:t>
      </w:r>
      <w:r w:rsidRPr="00E366C8">
        <w:rPr>
          <w:rFonts w:ascii="Times New Roman" w:hAnsi="Times New Roman" w:cs="Times New Roman"/>
          <w:spacing w:val="-1"/>
        </w:rPr>
        <w:t xml:space="preserve"> </w:t>
      </w:r>
      <w:r w:rsidRPr="00E366C8">
        <w:rPr>
          <w:rFonts w:ascii="Times New Roman" w:hAnsi="Times New Roman" w:cs="Times New Roman"/>
        </w:rPr>
        <w:t>provide reasonable</w:t>
      </w:r>
      <w:r w:rsidRPr="00E366C8">
        <w:rPr>
          <w:rFonts w:ascii="Times New Roman" w:hAnsi="Times New Roman" w:cs="Times New Roman"/>
          <w:spacing w:val="-2"/>
        </w:rPr>
        <w:t xml:space="preserve"> </w:t>
      </w:r>
      <w:r w:rsidRPr="00E366C8">
        <w:rPr>
          <w:rFonts w:ascii="Times New Roman" w:hAnsi="Times New Roman" w:cs="Times New Roman"/>
        </w:rPr>
        <w:t>assurance</w:t>
      </w:r>
      <w:r w:rsidRPr="00E366C8">
        <w:rPr>
          <w:rFonts w:ascii="Times New Roman" w:hAnsi="Times New Roman" w:cs="Times New Roman"/>
          <w:spacing w:val="-2"/>
        </w:rPr>
        <w:t xml:space="preserve"> </w:t>
      </w:r>
      <w:r w:rsidRPr="00E366C8">
        <w:rPr>
          <w:rFonts w:ascii="Times New Roman" w:hAnsi="Times New Roman" w:cs="Times New Roman"/>
        </w:rPr>
        <w:t>that these objectives are</w:t>
      </w:r>
      <w:r w:rsidRPr="00E366C8">
        <w:rPr>
          <w:rFonts w:ascii="Times New Roman" w:hAnsi="Times New Roman" w:cs="Times New Roman"/>
          <w:spacing w:val="-1"/>
        </w:rPr>
        <w:t xml:space="preserve"> </w:t>
      </w:r>
      <w:r w:rsidRPr="00E366C8">
        <w:rPr>
          <w:rFonts w:ascii="Times New Roman" w:hAnsi="Times New Roman" w:cs="Times New Roman"/>
        </w:rPr>
        <w:t>met.</w:t>
      </w:r>
      <w:r w:rsidRPr="00E366C8">
        <w:rPr>
          <w:rFonts w:ascii="Times New Roman" w:hAnsi="Times New Roman" w:cs="Times New Roman"/>
          <w:spacing w:val="40"/>
        </w:rPr>
        <w:t xml:space="preserve"> </w:t>
      </w:r>
      <w:r w:rsidRPr="00E366C8">
        <w:rPr>
          <w:rFonts w:ascii="Times New Roman" w:hAnsi="Times New Roman" w:cs="Times New Roman"/>
        </w:rPr>
        <w:t>The concept of reasonable assurance recognizes that (1) the cost of a control should not exceed the benefits</w:t>
      </w:r>
      <w:r w:rsidRPr="00E366C8">
        <w:rPr>
          <w:rFonts w:ascii="Times New Roman" w:hAnsi="Times New Roman" w:cs="Times New Roman"/>
          <w:spacing w:val="-12"/>
        </w:rPr>
        <w:t xml:space="preserve"> </w:t>
      </w:r>
      <w:r w:rsidRPr="00E366C8">
        <w:rPr>
          <w:rFonts w:ascii="Times New Roman" w:hAnsi="Times New Roman" w:cs="Times New Roman"/>
        </w:rPr>
        <w:t>likely</w:t>
      </w:r>
      <w:r w:rsidRPr="00E366C8">
        <w:rPr>
          <w:rFonts w:ascii="Times New Roman" w:hAnsi="Times New Roman" w:cs="Times New Roman"/>
          <w:spacing w:val="-9"/>
        </w:rPr>
        <w:t xml:space="preserve"> </w:t>
      </w:r>
      <w:r w:rsidRPr="00E366C8">
        <w:rPr>
          <w:rFonts w:ascii="Times New Roman" w:hAnsi="Times New Roman" w:cs="Times New Roman"/>
        </w:rPr>
        <w:t>to</w:t>
      </w:r>
      <w:r w:rsidRPr="00E366C8">
        <w:rPr>
          <w:rFonts w:ascii="Times New Roman" w:hAnsi="Times New Roman" w:cs="Times New Roman"/>
          <w:spacing w:val="-11"/>
        </w:rPr>
        <w:t xml:space="preserve"> </w:t>
      </w:r>
      <w:r w:rsidRPr="00E366C8">
        <w:rPr>
          <w:rFonts w:ascii="Times New Roman" w:hAnsi="Times New Roman" w:cs="Times New Roman"/>
        </w:rPr>
        <w:t>be</w:t>
      </w:r>
      <w:r w:rsidRPr="00E366C8">
        <w:rPr>
          <w:rFonts w:ascii="Times New Roman" w:hAnsi="Times New Roman" w:cs="Times New Roman"/>
          <w:spacing w:val="-12"/>
        </w:rPr>
        <w:t xml:space="preserve"> </w:t>
      </w:r>
      <w:r w:rsidRPr="00E366C8">
        <w:rPr>
          <w:rFonts w:ascii="Times New Roman" w:hAnsi="Times New Roman" w:cs="Times New Roman"/>
        </w:rPr>
        <w:t>derived</w:t>
      </w:r>
      <w:r w:rsidRPr="00E366C8">
        <w:rPr>
          <w:rFonts w:ascii="Times New Roman" w:hAnsi="Times New Roman" w:cs="Times New Roman"/>
          <w:spacing w:val="-9"/>
        </w:rPr>
        <w:t xml:space="preserve"> </w:t>
      </w:r>
      <w:r w:rsidRPr="00E366C8">
        <w:rPr>
          <w:rFonts w:ascii="Times New Roman" w:hAnsi="Times New Roman" w:cs="Times New Roman"/>
        </w:rPr>
        <w:t>and</w:t>
      </w:r>
      <w:r w:rsidRPr="00E366C8">
        <w:rPr>
          <w:rFonts w:ascii="Times New Roman" w:hAnsi="Times New Roman" w:cs="Times New Roman"/>
          <w:spacing w:val="-9"/>
        </w:rPr>
        <w:t xml:space="preserve"> </w:t>
      </w:r>
      <w:r w:rsidRPr="00E366C8">
        <w:rPr>
          <w:rFonts w:ascii="Times New Roman" w:hAnsi="Times New Roman" w:cs="Times New Roman"/>
        </w:rPr>
        <w:t>(2)</w:t>
      </w:r>
      <w:r w:rsidRPr="00E366C8">
        <w:rPr>
          <w:rFonts w:ascii="Times New Roman" w:hAnsi="Times New Roman" w:cs="Times New Roman"/>
          <w:spacing w:val="-8"/>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evaluation</w:t>
      </w:r>
      <w:r w:rsidRPr="00E366C8">
        <w:rPr>
          <w:rFonts w:ascii="Times New Roman" w:hAnsi="Times New Roman" w:cs="Times New Roman"/>
          <w:spacing w:val="-10"/>
        </w:rPr>
        <w:t xml:space="preserve"> </w:t>
      </w:r>
      <w:r w:rsidRPr="00E366C8">
        <w:rPr>
          <w:rFonts w:ascii="Times New Roman" w:hAnsi="Times New Roman" w:cs="Times New Roman"/>
        </w:rPr>
        <w:t>of</w:t>
      </w:r>
      <w:r w:rsidRPr="00E366C8">
        <w:rPr>
          <w:rFonts w:ascii="Times New Roman" w:hAnsi="Times New Roman" w:cs="Times New Roman"/>
          <w:spacing w:val="-12"/>
        </w:rPr>
        <w:t xml:space="preserve"> </w:t>
      </w:r>
      <w:r w:rsidRPr="00E366C8">
        <w:rPr>
          <w:rFonts w:ascii="Times New Roman" w:hAnsi="Times New Roman" w:cs="Times New Roman"/>
        </w:rPr>
        <w:t>costs</w:t>
      </w:r>
      <w:r w:rsidRPr="00E366C8">
        <w:rPr>
          <w:rFonts w:ascii="Times New Roman" w:hAnsi="Times New Roman" w:cs="Times New Roman"/>
          <w:spacing w:val="-9"/>
        </w:rPr>
        <w:t xml:space="preserve"> </w:t>
      </w:r>
      <w:r w:rsidRPr="00E366C8">
        <w:rPr>
          <w:rFonts w:ascii="Times New Roman" w:hAnsi="Times New Roman" w:cs="Times New Roman"/>
        </w:rPr>
        <w:t>and</w:t>
      </w:r>
      <w:r w:rsidRPr="00E366C8">
        <w:rPr>
          <w:rFonts w:ascii="Times New Roman" w:hAnsi="Times New Roman" w:cs="Times New Roman"/>
          <w:spacing w:val="-9"/>
        </w:rPr>
        <w:t xml:space="preserve"> </w:t>
      </w:r>
      <w:r w:rsidRPr="00E366C8">
        <w:rPr>
          <w:rFonts w:ascii="Times New Roman" w:hAnsi="Times New Roman" w:cs="Times New Roman"/>
        </w:rPr>
        <w:t>benefits</w:t>
      </w:r>
      <w:r w:rsidRPr="00E366C8">
        <w:rPr>
          <w:rFonts w:ascii="Times New Roman" w:hAnsi="Times New Roman" w:cs="Times New Roman"/>
          <w:spacing w:val="-11"/>
        </w:rPr>
        <w:t xml:space="preserve"> </w:t>
      </w:r>
      <w:r w:rsidRPr="00E366C8">
        <w:rPr>
          <w:rFonts w:ascii="Times New Roman" w:hAnsi="Times New Roman" w:cs="Times New Roman"/>
        </w:rPr>
        <w:t>requires</w:t>
      </w:r>
      <w:r w:rsidRPr="00E366C8">
        <w:rPr>
          <w:rFonts w:ascii="Times New Roman" w:hAnsi="Times New Roman" w:cs="Times New Roman"/>
          <w:spacing w:val="-9"/>
        </w:rPr>
        <w:t xml:space="preserve"> </w:t>
      </w:r>
      <w:r w:rsidRPr="00E366C8">
        <w:rPr>
          <w:rFonts w:ascii="Times New Roman" w:hAnsi="Times New Roman" w:cs="Times New Roman"/>
        </w:rPr>
        <w:t>estimates and judgments by management.</w:t>
      </w:r>
    </w:p>
    <w:p w14:paraId="7F08B955" w14:textId="77777777" w:rsidR="001A742E" w:rsidRPr="00E366C8" w:rsidRDefault="009E18C5" w:rsidP="00E366C8">
      <w:pPr>
        <w:pStyle w:val="Heading1"/>
        <w:numPr>
          <w:ilvl w:val="0"/>
          <w:numId w:val="3"/>
        </w:numPr>
        <w:tabs>
          <w:tab w:val="left" w:pos="1718"/>
        </w:tabs>
        <w:spacing w:before="240"/>
        <w:ind w:left="720" w:hanging="718"/>
        <w:jc w:val="both"/>
        <w:rPr>
          <w:rFonts w:ascii="Times New Roman" w:hAnsi="Times New Roman" w:cs="Times New Roman"/>
          <w:b w:val="0"/>
          <w:sz w:val="22"/>
        </w:rPr>
      </w:pPr>
      <w:r w:rsidRPr="00E366C8">
        <w:rPr>
          <w:rFonts w:ascii="Times New Roman" w:hAnsi="Times New Roman" w:cs="Times New Roman"/>
        </w:rPr>
        <w:t>Suitable</w:t>
      </w:r>
      <w:r w:rsidRPr="00E366C8">
        <w:rPr>
          <w:rFonts w:ascii="Times New Roman" w:hAnsi="Times New Roman" w:cs="Times New Roman"/>
          <w:spacing w:val="-11"/>
        </w:rPr>
        <w:t xml:space="preserve"> </w:t>
      </w:r>
      <w:r w:rsidRPr="00E366C8">
        <w:rPr>
          <w:rFonts w:ascii="Times New Roman" w:hAnsi="Times New Roman" w:cs="Times New Roman"/>
        </w:rPr>
        <w:t>and</w:t>
      </w:r>
      <w:r w:rsidRPr="00E366C8">
        <w:rPr>
          <w:rFonts w:ascii="Times New Roman" w:hAnsi="Times New Roman" w:cs="Times New Roman"/>
          <w:spacing w:val="-9"/>
        </w:rPr>
        <w:t xml:space="preserve"> </w:t>
      </w:r>
      <w:r w:rsidRPr="00E366C8">
        <w:rPr>
          <w:rFonts w:ascii="Times New Roman" w:hAnsi="Times New Roman" w:cs="Times New Roman"/>
        </w:rPr>
        <w:t>Authorized</w:t>
      </w:r>
      <w:r w:rsidRPr="00E366C8">
        <w:rPr>
          <w:rFonts w:ascii="Times New Roman" w:hAnsi="Times New Roman" w:cs="Times New Roman"/>
          <w:spacing w:val="-9"/>
        </w:rPr>
        <w:t xml:space="preserve"> </w:t>
      </w:r>
      <w:r w:rsidRPr="00E366C8">
        <w:rPr>
          <w:rFonts w:ascii="Times New Roman" w:hAnsi="Times New Roman" w:cs="Times New Roman"/>
          <w:spacing w:val="-2"/>
        </w:rPr>
        <w:t>Investments</w:t>
      </w:r>
    </w:p>
    <w:p w14:paraId="0CBAF17C" w14:textId="77777777" w:rsidR="001A742E" w:rsidRPr="00E366C8" w:rsidRDefault="009E18C5" w:rsidP="00E366C8">
      <w:pPr>
        <w:pStyle w:val="ListParagraph"/>
        <w:numPr>
          <w:ilvl w:val="1"/>
          <w:numId w:val="3"/>
        </w:numPr>
        <w:tabs>
          <w:tab w:val="left" w:pos="2079"/>
        </w:tabs>
        <w:spacing w:before="120"/>
        <w:ind w:left="720" w:hanging="359"/>
        <w:jc w:val="both"/>
        <w:rPr>
          <w:rFonts w:ascii="Times New Roman" w:hAnsi="Times New Roman" w:cs="Times New Roman"/>
        </w:rPr>
      </w:pPr>
      <w:r w:rsidRPr="00E366C8">
        <w:rPr>
          <w:rFonts w:ascii="Times New Roman" w:hAnsi="Times New Roman" w:cs="Times New Roman"/>
          <w:u w:val="single"/>
        </w:rPr>
        <w:t>Investment</w:t>
      </w:r>
      <w:r w:rsidRPr="00E366C8">
        <w:rPr>
          <w:rFonts w:ascii="Times New Roman" w:hAnsi="Times New Roman" w:cs="Times New Roman"/>
          <w:spacing w:val="-2"/>
          <w:u w:val="single"/>
        </w:rPr>
        <w:t xml:space="preserve"> Types</w:t>
      </w:r>
    </w:p>
    <w:p w14:paraId="7ACEE268" w14:textId="77777777" w:rsidR="001A742E" w:rsidRPr="00E366C8" w:rsidRDefault="009E18C5" w:rsidP="00E366C8">
      <w:pPr>
        <w:pStyle w:val="BodyText"/>
        <w:ind w:left="720" w:right="584" w:hanging="1"/>
        <w:rPr>
          <w:rFonts w:ascii="Times New Roman" w:hAnsi="Times New Roman" w:cs="Times New Roman"/>
        </w:rPr>
      </w:pPr>
      <w:r w:rsidRPr="00E366C8">
        <w:rPr>
          <w:rFonts w:ascii="Times New Roman" w:hAnsi="Times New Roman" w:cs="Times New Roman"/>
        </w:rPr>
        <w:t xml:space="preserve">The legal limitations of local government investments are defined in N.C.G.S. 159-30. </w:t>
      </w:r>
      <w:r w:rsidRPr="00E366C8">
        <w:rPr>
          <w:rFonts w:ascii="Times New Roman" w:hAnsi="Times New Roman" w:cs="Times New Roman"/>
        </w:rPr>
        <w:lastRenderedPageBreak/>
        <w:t>Accordingly, only the following investments are permitted by this policy:</w:t>
      </w:r>
    </w:p>
    <w:p w14:paraId="6DD0B11B" w14:textId="77777777" w:rsidR="001A742E" w:rsidRPr="00E366C8" w:rsidRDefault="009E18C5" w:rsidP="00E366C8">
      <w:pPr>
        <w:pStyle w:val="ListParagraph"/>
        <w:numPr>
          <w:ilvl w:val="2"/>
          <w:numId w:val="3"/>
        </w:numPr>
        <w:tabs>
          <w:tab w:val="left" w:pos="2440"/>
          <w:tab w:val="left" w:pos="2484"/>
        </w:tabs>
        <w:spacing w:before="120"/>
        <w:ind w:left="1080" w:right="585"/>
        <w:jc w:val="both"/>
        <w:rPr>
          <w:rFonts w:ascii="Times New Roman" w:hAnsi="Times New Roman" w:cs="Times New Roman"/>
          <w:i/>
        </w:rPr>
      </w:pPr>
      <w:r w:rsidRPr="00E366C8">
        <w:rPr>
          <w:rFonts w:ascii="Times New Roman" w:hAnsi="Times New Roman" w:cs="Times New Roman"/>
          <w:i/>
        </w:rPr>
        <w:t>Obligations</w:t>
      </w:r>
      <w:r w:rsidRPr="00E366C8">
        <w:rPr>
          <w:rFonts w:ascii="Times New Roman" w:hAnsi="Times New Roman" w:cs="Times New Roman"/>
          <w:i/>
          <w:spacing w:val="37"/>
        </w:rPr>
        <w:t xml:space="preserve"> </w:t>
      </w:r>
      <w:r w:rsidRPr="00E366C8">
        <w:rPr>
          <w:rFonts w:ascii="Times New Roman" w:hAnsi="Times New Roman" w:cs="Times New Roman"/>
          <w:i/>
        </w:rPr>
        <w:t>of</w:t>
      </w:r>
      <w:r w:rsidRPr="00E366C8">
        <w:rPr>
          <w:rFonts w:ascii="Times New Roman" w:hAnsi="Times New Roman" w:cs="Times New Roman"/>
          <w:i/>
          <w:spacing w:val="-2"/>
        </w:rPr>
        <w:t xml:space="preserve"> </w:t>
      </w:r>
      <w:r w:rsidRPr="00E366C8">
        <w:rPr>
          <w:rFonts w:ascii="Times New Roman" w:hAnsi="Times New Roman" w:cs="Times New Roman"/>
          <w:i/>
        </w:rPr>
        <w:t>the</w:t>
      </w:r>
      <w:r w:rsidRPr="00E366C8">
        <w:rPr>
          <w:rFonts w:ascii="Times New Roman" w:hAnsi="Times New Roman" w:cs="Times New Roman"/>
          <w:i/>
          <w:spacing w:val="-2"/>
        </w:rPr>
        <w:t xml:space="preserve"> </w:t>
      </w:r>
      <w:r w:rsidRPr="00E366C8">
        <w:rPr>
          <w:rFonts w:ascii="Times New Roman" w:hAnsi="Times New Roman" w:cs="Times New Roman"/>
          <w:i/>
        </w:rPr>
        <w:t>United</w:t>
      </w:r>
      <w:r w:rsidRPr="00E366C8">
        <w:rPr>
          <w:rFonts w:ascii="Times New Roman" w:hAnsi="Times New Roman" w:cs="Times New Roman"/>
          <w:i/>
          <w:spacing w:val="-2"/>
        </w:rPr>
        <w:t xml:space="preserve"> </w:t>
      </w:r>
      <w:r w:rsidRPr="00E366C8">
        <w:rPr>
          <w:rFonts w:ascii="Times New Roman" w:hAnsi="Times New Roman" w:cs="Times New Roman"/>
          <w:i/>
        </w:rPr>
        <w:t>States</w:t>
      </w:r>
      <w:r w:rsidRPr="00E366C8">
        <w:rPr>
          <w:rFonts w:ascii="Times New Roman" w:hAnsi="Times New Roman" w:cs="Times New Roman"/>
          <w:i/>
          <w:spacing w:val="-2"/>
        </w:rPr>
        <w:t xml:space="preserve"> </w:t>
      </w:r>
      <w:r w:rsidRPr="00E366C8">
        <w:rPr>
          <w:rFonts w:ascii="Times New Roman" w:hAnsi="Times New Roman" w:cs="Times New Roman"/>
          <w:i/>
        </w:rPr>
        <w:t>or obligations</w:t>
      </w:r>
      <w:r w:rsidRPr="00E366C8">
        <w:rPr>
          <w:rFonts w:ascii="Times New Roman" w:hAnsi="Times New Roman" w:cs="Times New Roman"/>
          <w:i/>
          <w:spacing w:val="-4"/>
        </w:rPr>
        <w:t xml:space="preserve"> </w:t>
      </w:r>
      <w:r w:rsidRPr="00E366C8">
        <w:rPr>
          <w:rFonts w:ascii="Times New Roman" w:hAnsi="Times New Roman" w:cs="Times New Roman"/>
          <w:i/>
        </w:rPr>
        <w:t>fully</w:t>
      </w:r>
      <w:r w:rsidRPr="00E366C8">
        <w:rPr>
          <w:rFonts w:ascii="Times New Roman" w:hAnsi="Times New Roman" w:cs="Times New Roman"/>
          <w:i/>
          <w:spacing w:val="-2"/>
        </w:rPr>
        <w:t xml:space="preserve"> </w:t>
      </w:r>
      <w:r w:rsidRPr="00E366C8">
        <w:rPr>
          <w:rFonts w:ascii="Times New Roman" w:hAnsi="Times New Roman" w:cs="Times New Roman"/>
          <w:i/>
        </w:rPr>
        <w:t>guaranteed both</w:t>
      </w:r>
      <w:r w:rsidRPr="00E366C8">
        <w:rPr>
          <w:rFonts w:ascii="Times New Roman" w:hAnsi="Times New Roman" w:cs="Times New Roman"/>
          <w:i/>
          <w:spacing w:val="-1"/>
        </w:rPr>
        <w:t xml:space="preserve"> </w:t>
      </w:r>
      <w:r w:rsidRPr="00E366C8">
        <w:rPr>
          <w:rFonts w:ascii="Times New Roman" w:hAnsi="Times New Roman" w:cs="Times New Roman"/>
          <w:i/>
        </w:rPr>
        <w:t>as</w:t>
      </w:r>
      <w:r w:rsidRPr="00E366C8">
        <w:rPr>
          <w:rFonts w:ascii="Times New Roman" w:hAnsi="Times New Roman" w:cs="Times New Roman"/>
          <w:i/>
          <w:spacing w:val="-2"/>
        </w:rPr>
        <w:t xml:space="preserve"> </w:t>
      </w:r>
      <w:r w:rsidRPr="00E366C8">
        <w:rPr>
          <w:rFonts w:ascii="Times New Roman" w:hAnsi="Times New Roman" w:cs="Times New Roman"/>
          <w:i/>
        </w:rPr>
        <w:t>to</w:t>
      </w:r>
      <w:r w:rsidRPr="00E366C8">
        <w:rPr>
          <w:rFonts w:ascii="Times New Roman" w:hAnsi="Times New Roman" w:cs="Times New Roman"/>
          <w:i/>
          <w:spacing w:val="-1"/>
        </w:rPr>
        <w:t xml:space="preserve"> </w:t>
      </w:r>
      <w:r w:rsidRPr="00E366C8">
        <w:rPr>
          <w:rFonts w:ascii="Times New Roman" w:hAnsi="Times New Roman" w:cs="Times New Roman"/>
          <w:i/>
        </w:rPr>
        <w:t>principal</w:t>
      </w:r>
      <w:r w:rsidRPr="00E366C8">
        <w:rPr>
          <w:rFonts w:ascii="Times New Roman" w:hAnsi="Times New Roman" w:cs="Times New Roman"/>
          <w:i/>
          <w:spacing w:val="-2"/>
        </w:rPr>
        <w:t xml:space="preserve"> </w:t>
      </w:r>
      <w:r w:rsidRPr="00E366C8">
        <w:rPr>
          <w:rFonts w:ascii="Times New Roman" w:hAnsi="Times New Roman" w:cs="Times New Roman"/>
          <w:i/>
        </w:rPr>
        <w:t>and interest by the United States.</w:t>
      </w:r>
    </w:p>
    <w:p w14:paraId="464FDAF5" w14:textId="1ABF3ADD" w:rsidR="001A742E" w:rsidRPr="00E366C8" w:rsidRDefault="009E18C5" w:rsidP="00E366C8">
      <w:pPr>
        <w:pStyle w:val="ListParagraph"/>
        <w:numPr>
          <w:ilvl w:val="2"/>
          <w:numId w:val="3"/>
        </w:numPr>
        <w:tabs>
          <w:tab w:val="left" w:pos="2440"/>
        </w:tabs>
        <w:spacing w:before="28"/>
        <w:ind w:left="1080" w:right="584"/>
        <w:jc w:val="both"/>
        <w:rPr>
          <w:rFonts w:ascii="Times New Roman" w:hAnsi="Times New Roman" w:cs="Times New Roman"/>
          <w:i/>
        </w:rPr>
      </w:pPr>
      <w:r w:rsidRPr="00E366C8">
        <w:rPr>
          <w:rFonts w:ascii="Times New Roman" w:hAnsi="Times New Roman" w:cs="Times New Roman"/>
          <w:i/>
        </w:rPr>
        <w:t>Obligations of the Federal Financing Bank, the Federal Farm Credit Bank, the Bank for Cooperatives,</w:t>
      </w:r>
      <w:r w:rsidRPr="00E366C8">
        <w:rPr>
          <w:rFonts w:ascii="Times New Roman" w:hAnsi="Times New Roman" w:cs="Times New Roman"/>
          <w:i/>
          <w:spacing w:val="-4"/>
        </w:rPr>
        <w:t xml:space="preserve"> </w:t>
      </w:r>
      <w:r w:rsidRPr="00E366C8">
        <w:rPr>
          <w:rFonts w:ascii="Times New Roman" w:hAnsi="Times New Roman" w:cs="Times New Roman"/>
          <w:i/>
        </w:rPr>
        <w:t>the Federal Intermediate</w:t>
      </w:r>
      <w:r w:rsidRPr="00E366C8">
        <w:rPr>
          <w:rFonts w:ascii="Times New Roman" w:hAnsi="Times New Roman" w:cs="Times New Roman"/>
          <w:i/>
          <w:spacing w:val="-3"/>
        </w:rPr>
        <w:t xml:space="preserve"> </w:t>
      </w:r>
      <w:r w:rsidRPr="00E366C8">
        <w:rPr>
          <w:rFonts w:ascii="Times New Roman" w:hAnsi="Times New Roman" w:cs="Times New Roman"/>
          <w:i/>
        </w:rPr>
        <w:t>Credit</w:t>
      </w:r>
      <w:r w:rsidRPr="00E366C8">
        <w:rPr>
          <w:rFonts w:ascii="Times New Roman" w:hAnsi="Times New Roman" w:cs="Times New Roman"/>
          <w:i/>
          <w:spacing w:val="-2"/>
        </w:rPr>
        <w:t xml:space="preserve"> </w:t>
      </w:r>
      <w:r w:rsidRPr="00E366C8">
        <w:rPr>
          <w:rFonts w:ascii="Times New Roman" w:hAnsi="Times New Roman" w:cs="Times New Roman"/>
          <w:i/>
        </w:rPr>
        <w:t>Bank, the Federal</w:t>
      </w:r>
      <w:r w:rsidRPr="00E366C8">
        <w:rPr>
          <w:rFonts w:ascii="Times New Roman" w:hAnsi="Times New Roman" w:cs="Times New Roman"/>
          <w:i/>
          <w:spacing w:val="-1"/>
        </w:rPr>
        <w:t xml:space="preserve"> </w:t>
      </w:r>
      <w:r w:rsidRPr="00E366C8">
        <w:rPr>
          <w:rFonts w:ascii="Times New Roman" w:hAnsi="Times New Roman" w:cs="Times New Roman"/>
          <w:i/>
        </w:rPr>
        <w:t>Land Banks,</w:t>
      </w:r>
      <w:r w:rsidRPr="00E366C8">
        <w:rPr>
          <w:rFonts w:ascii="Times New Roman" w:hAnsi="Times New Roman" w:cs="Times New Roman"/>
          <w:i/>
          <w:spacing w:val="-1"/>
        </w:rPr>
        <w:t xml:space="preserve"> </w:t>
      </w:r>
      <w:r w:rsidRPr="00E366C8">
        <w:rPr>
          <w:rFonts w:ascii="Times New Roman" w:hAnsi="Times New Roman" w:cs="Times New Roman"/>
          <w:i/>
        </w:rPr>
        <w:t>the Federal Home Loan Banks, the Federal Home Loan Mortgage Corporation, the Federal National</w:t>
      </w:r>
      <w:r w:rsidR="00E366C8" w:rsidRPr="00E366C8">
        <w:rPr>
          <w:rFonts w:ascii="Times New Roman" w:hAnsi="Times New Roman" w:cs="Times New Roman"/>
          <w:i/>
        </w:rPr>
        <w:t xml:space="preserve"> </w:t>
      </w:r>
      <w:r w:rsidRPr="00E366C8">
        <w:rPr>
          <w:rFonts w:ascii="Times New Roman" w:hAnsi="Times New Roman" w:cs="Times New Roman"/>
          <w:i/>
        </w:rPr>
        <w:t>Mortgage Association, the Government National Mortgage Association, the Federal Housing Administration, the Farmers Home Administration and the U.S. Postal Service.</w:t>
      </w:r>
    </w:p>
    <w:p w14:paraId="008FD3EE" w14:textId="77777777" w:rsidR="001A742E" w:rsidRPr="00E366C8" w:rsidRDefault="009E18C5" w:rsidP="00E366C8">
      <w:pPr>
        <w:pStyle w:val="ListParagraph"/>
        <w:numPr>
          <w:ilvl w:val="2"/>
          <w:numId w:val="3"/>
        </w:numPr>
        <w:tabs>
          <w:tab w:val="left" w:pos="2439"/>
        </w:tabs>
        <w:spacing w:before="1"/>
        <w:ind w:left="1080" w:hanging="359"/>
        <w:jc w:val="both"/>
        <w:rPr>
          <w:rFonts w:ascii="Times New Roman" w:hAnsi="Times New Roman" w:cs="Times New Roman"/>
          <w:i/>
        </w:rPr>
      </w:pPr>
      <w:r w:rsidRPr="00E366C8">
        <w:rPr>
          <w:rFonts w:ascii="Times New Roman" w:hAnsi="Times New Roman" w:cs="Times New Roman"/>
          <w:i/>
        </w:rPr>
        <w:t>Obligations</w:t>
      </w:r>
      <w:r w:rsidRPr="00E366C8">
        <w:rPr>
          <w:rFonts w:ascii="Times New Roman" w:hAnsi="Times New Roman" w:cs="Times New Roman"/>
          <w:i/>
          <w:spacing w:val="-3"/>
        </w:rPr>
        <w:t xml:space="preserve"> </w:t>
      </w:r>
      <w:r w:rsidRPr="00E366C8">
        <w:rPr>
          <w:rFonts w:ascii="Times New Roman" w:hAnsi="Times New Roman" w:cs="Times New Roman"/>
          <w:i/>
        </w:rPr>
        <w:t>of the</w:t>
      </w:r>
      <w:r w:rsidRPr="00E366C8">
        <w:rPr>
          <w:rFonts w:ascii="Times New Roman" w:hAnsi="Times New Roman" w:cs="Times New Roman"/>
          <w:i/>
          <w:spacing w:val="-2"/>
        </w:rPr>
        <w:t xml:space="preserve"> </w:t>
      </w:r>
      <w:r w:rsidRPr="00E366C8">
        <w:rPr>
          <w:rFonts w:ascii="Times New Roman" w:hAnsi="Times New Roman" w:cs="Times New Roman"/>
          <w:i/>
        </w:rPr>
        <w:t>State</w:t>
      </w:r>
      <w:r w:rsidRPr="00E366C8">
        <w:rPr>
          <w:rFonts w:ascii="Times New Roman" w:hAnsi="Times New Roman" w:cs="Times New Roman"/>
          <w:i/>
          <w:spacing w:val="-2"/>
        </w:rPr>
        <w:t xml:space="preserve"> </w:t>
      </w:r>
      <w:r w:rsidRPr="00E366C8">
        <w:rPr>
          <w:rFonts w:ascii="Times New Roman" w:hAnsi="Times New Roman" w:cs="Times New Roman"/>
          <w:i/>
        </w:rPr>
        <w:t>of</w:t>
      </w:r>
      <w:r w:rsidRPr="00E366C8">
        <w:rPr>
          <w:rFonts w:ascii="Times New Roman" w:hAnsi="Times New Roman" w:cs="Times New Roman"/>
          <w:i/>
          <w:spacing w:val="-3"/>
        </w:rPr>
        <w:t xml:space="preserve"> </w:t>
      </w:r>
      <w:r w:rsidRPr="00E366C8">
        <w:rPr>
          <w:rFonts w:ascii="Times New Roman" w:hAnsi="Times New Roman" w:cs="Times New Roman"/>
          <w:i/>
        </w:rPr>
        <w:t>North</w:t>
      </w:r>
      <w:r w:rsidRPr="00E366C8">
        <w:rPr>
          <w:rFonts w:ascii="Times New Roman" w:hAnsi="Times New Roman" w:cs="Times New Roman"/>
          <w:i/>
          <w:spacing w:val="-1"/>
        </w:rPr>
        <w:t xml:space="preserve"> </w:t>
      </w:r>
      <w:r w:rsidRPr="00E366C8">
        <w:rPr>
          <w:rFonts w:ascii="Times New Roman" w:hAnsi="Times New Roman" w:cs="Times New Roman"/>
          <w:i/>
          <w:spacing w:val="-2"/>
        </w:rPr>
        <w:t>Carolina.</w:t>
      </w:r>
    </w:p>
    <w:p w14:paraId="28C20CA8" w14:textId="77777777" w:rsidR="001A742E" w:rsidRPr="00E366C8" w:rsidRDefault="009E18C5" w:rsidP="00E366C8">
      <w:pPr>
        <w:pStyle w:val="ListParagraph"/>
        <w:numPr>
          <w:ilvl w:val="2"/>
          <w:numId w:val="3"/>
        </w:numPr>
        <w:tabs>
          <w:tab w:val="left" w:pos="2440"/>
        </w:tabs>
        <w:ind w:left="1080" w:right="583"/>
        <w:jc w:val="both"/>
        <w:rPr>
          <w:rFonts w:ascii="Times New Roman" w:hAnsi="Times New Roman" w:cs="Times New Roman"/>
          <w:i/>
        </w:rPr>
      </w:pPr>
      <w:r w:rsidRPr="00E366C8">
        <w:rPr>
          <w:rFonts w:ascii="Times New Roman" w:hAnsi="Times New Roman" w:cs="Times New Roman"/>
          <w:i/>
        </w:rPr>
        <w:t>Bonds and notes of any North Carolina local government or public authority, subject to such restrictions as the Secretary of the Local Government Commission may impose.</w:t>
      </w:r>
    </w:p>
    <w:p w14:paraId="376C4F8A" w14:textId="77777777" w:rsidR="001A742E" w:rsidRPr="00E366C8" w:rsidRDefault="009E18C5" w:rsidP="00E366C8">
      <w:pPr>
        <w:pStyle w:val="ListParagraph"/>
        <w:numPr>
          <w:ilvl w:val="2"/>
          <w:numId w:val="3"/>
        </w:numPr>
        <w:tabs>
          <w:tab w:val="left" w:pos="2440"/>
        </w:tabs>
        <w:ind w:left="1080" w:right="581"/>
        <w:jc w:val="both"/>
        <w:rPr>
          <w:rFonts w:ascii="Times New Roman" w:hAnsi="Times New Roman" w:cs="Times New Roman"/>
          <w:i/>
        </w:rPr>
      </w:pPr>
      <w:r w:rsidRPr="00E366C8">
        <w:rPr>
          <w:rFonts w:ascii="Times New Roman" w:hAnsi="Times New Roman" w:cs="Times New Roman"/>
          <w:i/>
        </w:rPr>
        <w:t>Deposits</w:t>
      </w:r>
      <w:r w:rsidRPr="00E366C8">
        <w:rPr>
          <w:rFonts w:ascii="Times New Roman" w:hAnsi="Times New Roman" w:cs="Times New Roman"/>
          <w:i/>
          <w:spacing w:val="-7"/>
        </w:rPr>
        <w:t xml:space="preserve"> </w:t>
      </w:r>
      <w:r w:rsidRPr="00E366C8">
        <w:rPr>
          <w:rFonts w:ascii="Times New Roman" w:hAnsi="Times New Roman" w:cs="Times New Roman"/>
          <w:i/>
        </w:rPr>
        <w:t>at</w:t>
      </w:r>
      <w:r w:rsidRPr="00E366C8">
        <w:rPr>
          <w:rFonts w:ascii="Times New Roman" w:hAnsi="Times New Roman" w:cs="Times New Roman"/>
          <w:i/>
          <w:spacing w:val="-9"/>
        </w:rPr>
        <w:t xml:space="preserve"> </w:t>
      </w:r>
      <w:r w:rsidRPr="00E366C8">
        <w:rPr>
          <w:rFonts w:ascii="Times New Roman" w:hAnsi="Times New Roman" w:cs="Times New Roman"/>
          <w:i/>
        </w:rPr>
        <w:t>interest</w:t>
      </w:r>
      <w:r w:rsidRPr="00E366C8">
        <w:rPr>
          <w:rFonts w:ascii="Times New Roman" w:hAnsi="Times New Roman" w:cs="Times New Roman"/>
          <w:i/>
          <w:spacing w:val="-9"/>
        </w:rPr>
        <w:t xml:space="preserve"> </w:t>
      </w:r>
      <w:r w:rsidRPr="00E366C8">
        <w:rPr>
          <w:rFonts w:ascii="Times New Roman" w:hAnsi="Times New Roman" w:cs="Times New Roman"/>
          <w:i/>
        </w:rPr>
        <w:t>or</w:t>
      </w:r>
      <w:r w:rsidRPr="00E366C8">
        <w:rPr>
          <w:rFonts w:ascii="Times New Roman" w:hAnsi="Times New Roman" w:cs="Times New Roman"/>
          <w:i/>
          <w:spacing w:val="-7"/>
        </w:rPr>
        <w:t xml:space="preserve"> </w:t>
      </w:r>
      <w:r w:rsidRPr="00E366C8">
        <w:rPr>
          <w:rFonts w:ascii="Times New Roman" w:hAnsi="Times New Roman" w:cs="Times New Roman"/>
          <w:i/>
        </w:rPr>
        <w:t>purchase</w:t>
      </w:r>
      <w:r w:rsidRPr="00E366C8">
        <w:rPr>
          <w:rFonts w:ascii="Times New Roman" w:hAnsi="Times New Roman" w:cs="Times New Roman"/>
          <w:i/>
          <w:spacing w:val="-7"/>
        </w:rPr>
        <w:t xml:space="preserve"> </w:t>
      </w:r>
      <w:r w:rsidRPr="00E366C8">
        <w:rPr>
          <w:rFonts w:ascii="Times New Roman" w:hAnsi="Times New Roman" w:cs="Times New Roman"/>
          <w:i/>
        </w:rPr>
        <w:t>of</w:t>
      </w:r>
      <w:r w:rsidRPr="00E366C8">
        <w:rPr>
          <w:rFonts w:ascii="Times New Roman" w:hAnsi="Times New Roman" w:cs="Times New Roman"/>
          <w:i/>
          <w:spacing w:val="-8"/>
        </w:rPr>
        <w:t xml:space="preserve"> </w:t>
      </w:r>
      <w:r w:rsidRPr="00E366C8">
        <w:rPr>
          <w:rFonts w:ascii="Times New Roman" w:hAnsi="Times New Roman" w:cs="Times New Roman"/>
          <w:i/>
        </w:rPr>
        <w:t>certificates</w:t>
      </w:r>
      <w:r w:rsidRPr="00E366C8">
        <w:rPr>
          <w:rFonts w:ascii="Times New Roman" w:hAnsi="Times New Roman" w:cs="Times New Roman"/>
          <w:i/>
          <w:spacing w:val="-7"/>
        </w:rPr>
        <w:t xml:space="preserve"> </w:t>
      </w:r>
      <w:r w:rsidRPr="00E366C8">
        <w:rPr>
          <w:rFonts w:ascii="Times New Roman" w:hAnsi="Times New Roman" w:cs="Times New Roman"/>
          <w:i/>
        </w:rPr>
        <w:t>of</w:t>
      </w:r>
      <w:r w:rsidRPr="00E366C8">
        <w:rPr>
          <w:rFonts w:ascii="Times New Roman" w:hAnsi="Times New Roman" w:cs="Times New Roman"/>
          <w:i/>
          <w:spacing w:val="-6"/>
        </w:rPr>
        <w:t xml:space="preserve"> </w:t>
      </w:r>
      <w:r w:rsidRPr="00E366C8">
        <w:rPr>
          <w:rFonts w:ascii="Times New Roman" w:hAnsi="Times New Roman" w:cs="Times New Roman"/>
          <w:i/>
        </w:rPr>
        <w:t>deposit</w:t>
      </w:r>
      <w:r w:rsidRPr="00E366C8">
        <w:rPr>
          <w:rFonts w:ascii="Times New Roman" w:hAnsi="Times New Roman" w:cs="Times New Roman"/>
          <w:i/>
          <w:spacing w:val="-7"/>
        </w:rPr>
        <w:t xml:space="preserve"> </w:t>
      </w:r>
      <w:r w:rsidRPr="00E366C8">
        <w:rPr>
          <w:rFonts w:ascii="Times New Roman" w:hAnsi="Times New Roman" w:cs="Times New Roman"/>
          <w:i/>
        </w:rPr>
        <w:t>with</w:t>
      </w:r>
      <w:r w:rsidRPr="00E366C8">
        <w:rPr>
          <w:rFonts w:ascii="Times New Roman" w:hAnsi="Times New Roman" w:cs="Times New Roman"/>
          <w:i/>
          <w:spacing w:val="-8"/>
        </w:rPr>
        <w:t xml:space="preserve"> </w:t>
      </w:r>
      <w:r w:rsidRPr="00E366C8">
        <w:rPr>
          <w:rFonts w:ascii="Times New Roman" w:hAnsi="Times New Roman" w:cs="Times New Roman"/>
          <w:i/>
        </w:rPr>
        <w:t>any</w:t>
      </w:r>
      <w:r w:rsidRPr="00E366C8">
        <w:rPr>
          <w:rFonts w:ascii="Times New Roman" w:hAnsi="Times New Roman" w:cs="Times New Roman"/>
          <w:i/>
          <w:spacing w:val="-10"/>
        </w:rPr>
        <w:t xml:space="preserve"> </w:t>
      </w:r>
      <w:r w:rsidRPr="00E366C8">
        <w:rPr>
          <w:rFonts w:ascii="Times New Roman" w:hAnsi="Times New Roman" w:cs="Times New Roman"/>
          <w:i/>
        </w:rPr>
        <w:t>bank,</w:t>
      </w:r>
      <w:r w:rsidRPr="00E366C8">
        <w:rPr>
          <w:rFonts w:ascii="Times New Roman" w:hAnsi="Times New Roman" w:cs="Times New Roman"/>
          <w:i/>
          <w:spacing w:val="-9"/>
        </w:rPr>
        <w:t xml:space="preserve"> </w:t>
      </w:r>
      <w:r w:rsidRPr="00E366C8">
        <w:rPr>
          <w:rFonts w:ascii="Times New Roman" w:hAnsi="Times New Roman" w:cs="Times New Roman"/>
          <w:i/>
        </w:rPr>
        <w:t>savings</w:t>
      </w:r>
      <w:r w:rsidRPr="00E366C8">
        <w:rPr>
          <w:rFonts w:ascii="Times New Roman" w:hAnsi="Times New Roman" w:cs="Times New Roman"/>
          <w:i/>
          <w:spacing w:val="-10"/>
        </w:rPr>
        <w:t xml:space="preserve"> </w:t>
      </w:r>
      <w:r w:rsidRPr="00E366C8">
        <w:rPr>
          <w:rFonts w:ascii="Times New Roman" w:hAnsi="Times New Roman" w:cs="Times New Roman"/>
          <w:i/>
        </w:rPr>
        <w:t>and</w:t>
      </w:r>
      <w:r w:rsidRPr="00E366C8">
        <w:rPr>
          <w:rFonts w:ascii="Times New Roman" w:hAnsi="Times New Roman" w:cs="Times New Roman"/>
          <w:i/>
          <w:spacing w:val="-7"/>
        </w:rPr>
        <w:t xml:space="preserve"> </w:t>
      </w:r>
      <w:r w:rsidRPr="00E366C8">
        <w:rPr>
          <w:rFonts w:ascii="Times New Roman" w:hAnsi="Times New Roman" w:cs="Times New Roman"/>
          <w:i/>
        </w:rPr>
        <w:t>loan association</w:t>
      </w:r>
      <w:r w:rsidRPr="00E366C8">
        <w:rPr>
          <w:rFonts w:ascii="Times New Roman" w:hAnsi="Times New Roman" w:cs="Times New Roman"/>
          <w:i/>
          <w:spacing w:val="-6"/>
        </w:rPr>
        <w:t xml:space="preserve"> </w:t>
      </w:r>
      <w:r w:rsidRPr="00E366C8">
        <w:rPr>
          <w:rFonts w:ascii="Times New Roman" w:hAnsi="Times New Roman" w:cs="Times New Roman"/>
          <w:i/>
        </w:rPr>
        <w:t>or</w:t>
      </w:r>
      <w:r w:rsidRPr="00E366C8">
        <w:rPr>
          <w:rFonts w:ascii="Times New Roman" w:hAnsi="Times New Roman" w:cs="Times New Roman"/>
          <w:i/>
          <w:spacing w:val="-3"/>
        </w:rPr>
        <w:t xml:space="preserve"> </w:t>
      </w:r>
      <w:r w:rsidRPr="00E366C8">
        <w:rPr>
          <w:rFonts w:ascii="Times New Roman" w:hAnsi="Times New Roman" w:cs="Times New Roman"/>
          <w:i/>
        </w:rPr>
        <w:t>trust</w:t>
      </w:r>
      <w:r w:rsidRPr="00E366C8">
        <w:rPr>
          <w:rFonts w:ascii="Times New Roman" w:hAnsi="Times New Roman" w:cs="Times New Roman"/>
          <w:i/>
          <w:spacing w:val="-7"/>
        </w:rPr>
        <w:t xml:space="preserve"> </w:t>
      </w:r>
      <w:r w:rsidRPr="00E366C8">
        <w:rPr>
          <w:rFonts w:ascii="Times New Roman" w:hAnsi="Times New Roman" w:cs="Times New Roman"/>
          <w:i/>
        </w:rPr>
        <w:t>company</w:t>
      </w:r>
      <w:r w:rsidRPr="00E366C8">
        <w:rPr>
          <w:rFonts w:ascii="Times New Roman" w:hAnsi="Times New Roman" w:cs="Times New Roman"/>
          <w:i/>
          <w:spacing w:val="-3"/>
        </w:rPr>
        <w:t xml:space="preserve"> </w:t>
      </w:r>
      <w:r w:rsidRPr="00E366C8">
        <w:rPr>
          <w:rFonts w:ascii="Times New Roman" w:hAnsi="Times New Roman" w:cs="Times New Roman"/>
          <w:i/>
        </w:rPr>
        <w:t>in</w:t>
      </w:r>
      <w:r w:rsidRPr="00E366C8">
        <w:rPr>
          <w:rFonts w:ascii="Times New Roman" w:hAnsi="Times New Roman" w:cs="Times New Roman"/>
          <w:i/>
          <w:spacing w:val="-6"/>
        </w:rPr>
        <w:t xml:space="preserve"> </w:t>
      </w:r>
      <w:r w:rsidRPr="00E366C8">
        <w:rPr>
          <w:rFonts w:ascii="Times New Roman" w:hAnsi="Times New Roman" w:cs="Times New Roman"/>
          <w:i/>
        </w:rPr>
        <w:t>North</w:t>
      </w:r>
      <w:r w:rsidRPr="00E366C8">
        <w:rPr>
          <w:rFonts w:ascii="Times New Roman" w:hAnsi="Times New Roman" w:cs="Times New Roman"/>
          <w:i/>
          <w:spacing w:val="-8"/>
        </w:rPr>
        <w:t xml:space="preserve"> </w:t>
      </w:r>
      <w:r w:rsidRPr="00E366C8">
        <w:rPr>
          <w:rFonts w:ascii="Times New Roman" w:hAnsi="Times New Roman" w:cs="Times New Roman"/>
          <w:i/>
        </w:rPr>
        <w:t>Carolina,</w:t>
      </w:r>
      <w:r w:rsidRPr="00E366C8">
        <w:rPr>
          <w:rFonts w:ascii="Times New Roman" w:hAnsi="Times New Roman" w:cs="Times New Roman"/>
          <w:i/>
          <w:spacing w:val="-7"/>
        </w:rPr>
        <w:t xml:space="preserve"> </w:t>
      </w:r>
      <w:r w:rsidRPr="00E366C8">
        <w:rPr>
          <w:rFonts w:ascii="Times New Roman" w:hAnsi="Times New Roman" w:cs="Times New Roman"/>
          <w:i/>
        </w:rPr>
        <w:t>secured</w:t>
      </w:r>
      <w:r w:rsidRPr="00E366C8">
        <w:rPr>
          <w:rFonts w:ascii="Times New Roman" w:hAnsi="Times New Roman" w:cs="Times New Roman"/>
          <w:i/>
          <w:spacing w:val="-3"/>
        </w:rPr>
        <w:t xml:space="preserve"> </w:t>
      </w:r>
      <w:r w:rsidRPr="00E366C8">
        <w:rPr>
          <w:rFonts w:ascii="Times New Roman" w:hAnsi="Times New Roman" w:cs="Times New Roman"/>
          <w:i/>
        </w:rPr>
        <w:t>in</w:t>
      </w:r>
      <w:r w:rsidRPr="00E366C8">
        <w:rPr>
          <w:rFonts w:ascii="Times New Roman" w:hAnsi="Times New Roman" w:cs="Times New Roman"/>
          <w:i/>
          <w:spacing w:val="-5"/>
        </w:rPr>
        <w:t xml:space="preserve"> </w:t>
      </w:r>
      <w:r w:rsidRPr="00E366C8">
        <w:rPr>
          <w:rFonts w:ascii="Times New Roman" w:hAnsi="Times New Roman" w:cs="Times New Roman"/>
          <w:i/>
        </w:rPr>
        <w:t>accordance</w:t>
      </w:r>
      <w:r w:rsidRPr="00E366C8">
        <w:rPr>
          <w:rFonts w:ascii="Times New Roman" w:hAnsi="Times New Roman" w:cs="Times New Roman"/>
          <w:i/>
          <w:spacing w:val="-3"/>
        </w:rPr>
        <w:t xml:space="preserve"> </w:t>
      </w:r>
      <w:r w:rsidRPr="00E366C8">
        <w:rPr>
          <w:rFonts w:ascii="Times New Roman" w:hAnsi="Times New Roman" w:cs="Times New Roman"/>
          <w:i/>
        </w:rPr>
        <w:t>with</w:t>
      </w:r>
      <w:r w:rsidRPr="00E366C8">
        <w:rPr>
          <w:rFonts w:ascii="Times New Roman" w:hAnsi="Times New Roman" w:cs="Times New Roman"/>
          <w:i/>
          <w:spacing w:val="-7"/>
        </w:rPr>
        <w:t xml:space="preserve"> </w:t>
      </w:r>
      <w:r w:rsidRPr="00E366C8">
        <w:rPr>
          <w:rFonts w:ascii="Times New Roman" w:hAnsi="Times New Roman" w:cs="Times New Roman"/>
          <w:i/>
        </w:rPr>
        <w:t>G.S</w:t>
      </w:r>
      <w:r w:rsidRPr="00E366C8">
        <w:rPr>
          <w:rFonts w:ascii="Times New Roman" w:hAnsi="Times New Roman" w:cs="Times New Roman"/>
          <w:i/>
          <w:spacing w:val="-5"/>
        </w:rPr>
        <w:t xml:space="preserve"> </w:t>
      </w:r>
      <w:r w:rsidRPr="00E366C8">
        <w:rPr>
          <w:rFonts w:ascii="Times New Roman" w:hAnsi="Times New Roman" w:cs="Times New Roman"/>
          <w:i/>
        </w:rPr>
        <w:t>159-31(b).</w:t>
      </w:r>
    </w:p>
    <w:p w14:paraId="5134438D" w14:textId="77777777" w:rsidR="001A742E" w:rsidRPr="00E366C8" w:rsidRDefault="009E18C5" w:rsidP="00E366C8">
      <w:pPr>
        <w:pStyle w:val="ListParagraph"/>
        <w:numPr>
          <w:ilvl w:val="2"/>
          <w:numId w:val="3"/>
        </w:numPr>
        <w:tabs>
          <w:tab w:val="left" w:pos="2438"/>
          <w:tab w:val="left" w:pos="2440"/>
        </w:tabs>
        <w:spacing w:before="1"/>
        <w:ind w:left="1080" w:right="583"/>
        <w:jc w:val="both"/>
        <w:rPr>
          <w:rFonts w:ascii="Times New Roman" w:hAnsi="Times New Roman" w:cs="Times New Roman"/>
          <w:i/>
        </w:rPr>
      </w:pPr>
      <w:r w:rsidRPr="00E366C8">
        <w:rPr>
          <w:rFonts w:ascii="Times New Roman" w:hAnsi="Times New Roman" w:cs="Times New Roman"/>
          <w:i/>
        </w:rPr>
        <w:t xml:space="preserve">Prime quality commercial paper bearing the highest rating of at least one nationally recognized rating service and not bearing a rating below the highest (A1, P1, F1) by any nationally recognized rating service which rates the </w:t>
      </w:r>
      <w:proofErr w:type="gramStart"/>
      <w:r w:rsidRPr="00E366C8">
        <w:rPr>
          <w:rFonts w:ascii="Times New Roman" w:hAnsi="Times New Roman" w:cs="Times New Roman"/>
          <w:i/>
        </w:rPr>
        <w:t>particular obligation</w:t>
      </w:r>
      <w:proofErr w:type="gramEnd"/>
      <w:r w:rsidRPr="00E366C8">
        <w:rPr>
          <w:rFonts w:ascii="Times New Roman" w:hAnsi="Times New Roman" w:cs="Times New Roman"/>
          <w:i/>
        </w:rPr>
        <w:t>.</w:t>
      </w:r>
    </w:p>
    <w:p w14:paraId="5D105548" w14:textId="77777777" w:rsidR="001A742E" w:rsidRPr="00E366C8" w:rsidRDefault="009E18C5" w:rsidP="00E366C8">
      <w:pPr>
        <w:pStyle w:val="ListParagraph"/>
        <w:numPr>
          <w:ilvl w:val="2"/>
          <w:numId w:val="3"/>
        </w:numPr>
        <w:tabs>
          <w:tab w:val="left" w:pos="2439"/>
        </w:tabs>
        <w:spacing w:line="267" w:lineRule="exact"/>
        <w:ind w:left="1080" w:hanging="359"/>
        <w:jc w:val="both"/>
        <w:rPr>
          <w:rFonts w:ascii="Times New Roman" w:hAnsi="Times New Roman" w:cs="Times New Roman"/>
          <w:i/>
        </w:rPr>
      </w:pPr>
      <w:r w:rsidRPr="00E366C8">
        <w:rPr>
          <w:rFonts w:ascii="Times New Roman" w:hAnsi="Times New Roman" w:cs="Times New Roman"/>
          <w:i/>
        </w:rPr>
        <w:t>Bankers’</w:t>
      </w:r>
      <w:r w:rsidRPr="00E366C8">
        <w:rPr>
          <w:rFonts w:ascii="Times New Roman" w:hAnsi="Times New Roman" w:cs="Times New Roman"/>
          <w:i/>
          <w:spacing w:val="1"/>
        </w:rPr>
        <w:t xml:space="preserve"> </w:t>
      </w:r>
      <w:r w:rsidRPr="00E366C8">
        <w:rPr>
          <w:rFonts w:ascii="Times New Roman" w:hAnsi="Times New Roman" w:cs="Times New Roman"/>
          <w:i/>
        </w:rPr>
        <w:t>Acceptances</w:t>
      </w:r>
      <w:r w:rsidRPr="00E366C8">
        <w:rPr>
          <w:rFonts w:ascii="Times New Roman" w:hAnsi="Times New Roman" w:cs="Times New Roman"/>
          <w:i/>
          <w:spacing w:val="4"/>
        </w:rPr>
        <w:t xml:space="preserve"> </w:t>
      </w:r>
      <w:r w:rsidRPr="00E366C8">
        <w:rPr>
          <w:rFonts w:ascii="Times New Roman" w:hAnsi="Times New Roman" w:cs="Times New Roman"/>
          <w:i/>
        </w:rPr>
        <w:t>provided</w:t>
      </w:r>
      <w:r w:rsidRPr="00E366C8">
        <w:rPr>
          <w:rFonts w:ascii="Times New Roman" w:hAnsi="Times New Roman" w:cs="Times New Roman"/>
          <w:i/>
          <w:spacing w:val="4"/>
        </w:rPr>
        <w:t xml:space="preserve"> </w:t>
      </w:r>
      <w:r w:rsidRPr="00E366C8">
        <w:rPr>
          <w:rFonts w:ascii="Times New Roman" w:hAnsi="Times New Roman" w:cs="Times New Roman"/>
          <w:i/>
        </w:rPr>
        <w:t>that</w:t>
      </w:r>
      <w:r w:rsidRPr="00E366C8">
        <w:rPr>
          <w:rFonts w:ascii="Times New Roman" w:hAnsi="Times New Roman" w:cs="Times New Roman"/>
          <w:i/>
          <w:spacing w:val="2"/>
        </w:rPr>
        <w:t xml:space="preserve"> </w:t>
      </w:r>
      <w:r w:rsidRPr="00E366C8">
        <w:rPr>
          <w:rFonts w:ascii="Times New Roman" w:hAnsi="Times New Roman" w:cs="Times New Roman"/>
          <w:i/>
        </w:rPr>
        <w:t>the</w:t>
      </w:r>
      <w:r w:rsidRPr="00E366C8">
        <w:rPr>
          <w:rFonts w:ascii="Times New Roman" w:hAnsi="Times New Roman" w:cs="Times New Roman"/>
          <w:i/>
          <w:spacing w:val="2"/>
        </w:rPr>
        <w:t xml:space="preserve"> </w:t>
      </w:r>
      <w:r w:rsidRPr="00E366C8">
        <w:rPr>
          <w:rFonts w:ascii="Times New Roman" w:hAnsi="Times New Roman" w:cs="Times New Roman"/>
          <w:i/>
        </w:rPr>
        <w:t>accepting</w:t>
      </w:r>
      <w:r w:rsidRPr="00E366C8">
        <w:rPr>
          <w:rFonts w:ascii="Times New Roman" w:hAnsi="Times New Roman" w:cs="Times New Roman"/>
          <w:i/>
          <w:spacing w:val="2"/>
        </w:rPr>
        <w:t xml:space="preserve"> </w:t>
      </w:r>
      <w:r w:rsidRPr="00E366C8">
        <w:rPr>
          <w:rFonts w:ascii="Times New Roman" w:hAnsi="Times New Roman" w:cs="Times New Roman"/>
          <w:i/>
        </w:rPr>
        <w:t>bank</w:t>
      </w:r>
      <w:r w:rsidRPr="00E366C8">
        <w:rPr>
          <w:rFonts w:ascii="Times New Roman" w:hAnsi="Times New Roman" w:cs="Times New Roman"/>
          <w:i/>
          <w:spacing w:val="4"/>
        </w:rPr>
        <w:t xml:space="preserve"> </w:t>
      </w:r>
      <w:r w:rsidRPr="00E366C8">
        <w:rPr>
          <w:rFonts w:ascii="Times New Roman" w:hAnsi="Times New Roman" w:cs="Times New Roman"/>
          <w:i/>
        </w:rPr>
        <w:t>or</w:t>
      </w:r>
      <w:r w:rsidRPr="00E366C8">
        <w:rPr>
          <w:rFonts w:ascii="Times New Roman" w:hAnsi="Times New Roman" w:cs="Times New Roman"/>
          <w:i/>
          <w:spacing w:val="3"/>
        </w:rPr>
        <w:t xml:space="preserve"> </w:t>
      </w:r>
      <w:r w:rsidRPr="00E366C8">
        <w:rPr>
          <w:rFonts w:ascii="Times New Roman" w:hAnsi="Times New Roman" w:cs="Times New Roman"/>
          <w:i/>
        </w:rPr>
        <w:t>its</w:t>
      </w:r>
      <w:r w:rsidRPr="00E366C8">
        <w:rPr>
          <w:rFonts w:ascii="Times New Roman" w:hAnsi="Times New Roman" w:cs="Times New Roman"/>
          <w:i/>
          <w:spacing w:val="4"/>
        </w:rPr>
        <w:t xml:space="preserve"> </w:t>
      </w:r>
      <w:r w:rsidRPr="00E366C8">
        <w:rPr>
          <w:rFonts w:ascii="Times New Roman" w:hAnsi="Times New Roman" w:cs="Times New Roman"/>
          <w:i/>
        </w:rPr>
        <w:t>holding</w:t>
      </w:r>
      <w:r w:rsidRPr="00E366C8">
        <w:rPr>
          <w:rFonts w:ascii="Times New Roman" w:hAnsi="Times New Roman" w:cs="Times New Roman"/>
          <w:i/>
          <w:spacing w:val="2"/>
        </w:rPr>
        <w:t xml:space="preserve"> </w:t>
      </w:r>
      <w:r w:rsidRPr="00E366C8">
        <w:rPr>
          <w:rFonts w:ascii="Times New Roman" w:hAnsi="Times New Roman" w:cs="Times New Roman"/>
          <w:i/>
        </w:rPr>
        <w:t>company</w:t>
      </w:r>
      <w:r w:rsidRPr="00E366C8">
        <w:rPr>
          <w:rFonts w:ascii="Times New Roman" w:hAnsi="Times New Roman" w:cs="Times New Roman"/>
          <w:i/>
          <w:spacing w:val="2"/>
        </w:rPr>
        <w:t xml:space="preserve"> </w:t>
      </w:r>
      <w:r w:rsidRPr="00E366C8">
        <w:rPr>
          <w:rFonts w:ascii="Times New Roman" w:hAnsi="Times New Roman" w:cs="Times New Roman"/>
          <w:i/>
        </w:rPr>
        <w:t>is</w:t>
      </w:r>
      <w:r w:rsidRPr="00E366C8">
        <w:rPr>
          <w:rFonts w:ascii="Times New Roman" w:hAnsi="Times New Roman" w:cs="Times New Roman"/>
          <w:i/>
          <w:spacing w:val="4"/>
        </w:rPr>
        <w:t xml:space="preserve"> </w:t>
      </w:r>
      <w:r w:rsidRPr="00E366C8">
        <w:rPr>
          <w:rFonts w:ascii="Times New Roman" w:hAnsi="Times New Roman" w:cs="Times New Roman"/>
          <w:i/>
          <w:spacing w:val="-2"/>
        </w:rPr>
        <w:t>either</w:t>
      </w:r>
    </w:p>
    <w:p w14:paraId="56A49BEC" w14:textId="77777777" w:rsidR="001A742E" w:rsidRPr="00E366C8" w:rsidRDefault="009E18C5" w:rsidP="00E366C8">
      <w:pPr>
        <w:ind w:left="1080" w:right="583"/>
        <w:jc w:val="both"/>
        <w:rPr>
          <w:rFonts w:ascii="Times New Roman" w:hAnsi="Times New Roman" w:cs="Times New Roman"/>
          <w:i/>
        </w:rPr>
      </w:pPr>
      <w:r w:rsidRPr="00E366C8">
        <w:rPr>
          <w:rFonts w:ascii="Times New Roman" w:hAnsi="Times New Roman" w:cs="Times New Roman"/>
          <w:i/>
        </w:rPr>
        <w:t>(1) incorporated in the State of North Carolina or (2) has outstanding publicly held obligations bearing the highest rating of least one nationally recognized rating service and not bearing a rating below the highest (</w:t>
      </w:r>
      <w:proofErr w:type="spellStart"/>
      <w:r w:rsidRPr="00E366C8">
        <w:rPr>
          <w:rFonts w:ascii="Times New Roman" w:hAnsi="Times New Roman" w:cs="Times New Roman"/>
          <w:i/>
        </w:rPr>
        <w:t>Aaa</w:t>
      </w:r>
      <w:proofErr w:type="spellEnd"/>
      <w:r w:rsidRPr="00E366C8">
        <w:rPr>
          <w:rFonts w:ascii="Times New Roman" w:hAnsi="Times New Roman" w:cs="Times New Roman"/>
          <w:i/>
        </w:rPr>
        <w:t xml:space="preserve"> or AAA) by any nationally recognized rating service which rates the </w:t>
      </w:r>
      <w:proofErr w:type="gramStart"/>
      <w:r w:rsidRPr="00E366C8">
        <w:rPr>
          <w:rFonts w:ascii="Times New Roman" w:hAnsi="Times New Roman" w:cs="Times New Roman"/>
          <w:i/>
        </w:rPr>
        <w:t>particular obligations</w:t>
      </w:r>
      <w:proofErr w:type="gramEnd"/>
      <w:r w:rsidRPr="00E366C8">
        <w:rPr>
          <w:rFonts w:ascii="Times New Roman" w:hAnsi="Times New Roman" w:cs="Times New Roman"/>
          <w:i/>
        </w:rPr>
        <w:t>.</w:t>
      </w:r>
    </w:p>
    <w:p w14:paraId="03FE94BD" w14:textId="77777777" w:rsidR="001A742E" w:rsidRPr="00E366C8" w:rsidRDefault="009E18C5" w:rsidP="00E366C8">
      <w:pPr>
        <w:pStyle w:val="ListParagraph"/>
        <w:numPr>
          <w:ilvl w:val="2"/>
          <w:numId w:val="3"/>
        </w:numPr>
        <w:tabs>
          <w:tab w:val="left" w:pos="2438"/>
          <w:tab w:val="left" w:pos="2440"/>
        </w:tabs>
        <w:spacing w:before="1"/>
        <w:ind w:left="1080" w:right="587"/>
        <w:jc w:val="both"/>
        <w:rPr>
          <w:rFonts w:ascii="Times New Roman" w:hAnsi="Times New Roman" w:cs="Times New Roman"/>
          <w:i/>
        </w:rPr>
      </w:pPr>
      <w:r w:rsidRPr="00E366C8">
        <w:rPr>
          <w:rFonts w:ascii="Times New Roman" w:hAnsi="Times New Roman" w:cs="Times New Roman"/>
          <w:i/>
        </w:rPr>
        <w:t>Participating shares in a mutual fund or local government investment pool (such as the NC</w:t>
      </w:r>
      <w:r w:rsidRPr="00E366C8">
        <w:rPr>
          <w:rFonts w:ascii="Times New Roman" w:hAnsi="Times New Roman" w:cs="Times New Roman"/>
          <w:i/>
          <w:spacing w:val="-1"/>
        </w:rPr>
        <w:t xml:space="preserve"> </w:t>
      </w:r>
      <w:r w:rsidRPr="00E366C8">
        <w:rPr>
          <w:rFonts w:ascii="Times New Roman" w:hAnsi="Times New Roman" w:cs="Times New Roman"/>
          <w:i/>
        </w:rPr>
        <w:t>Cash Management Trust) which is</w:t>
      </w:r>
      <w:r w:rsidRPr="00E366C8">
        <w:rPr>
          <w:rFonts w:ascii="Times New Roman" w:hAnsi="Times New Roman" w:cs="Times New Roman"/>
          <w:i/>
          <w:spacing w:val="-1"/>
        </w:rPr>
        <w:t xml:space="preserve"> </w:t>
      </w:r>
      <w:r w:rsidRPr="00E366C8">
        <w:rPr>
          <w:rFonts w:ascii="Times New Roman" w:hAnsi="Times New Roman" w:cs="Times New Roman"/>
          <w:i/>
        </w:rPr>
        <w:t>certified by the</w:t>
      </w:r>
      <w:r w:rsidRPr="00E366C8">
        <w:rPr>
          <w:rFonts w:ascii="Times New Roman" w:hAnsi="Times New Roman" w:cs="Times New Roman"/>
          <w:i/>
          <w:spacing w:val="-1"/>
        </w:rPr>
        <w:t xml:space="preserve"> </w:t>
      </w:r>
      <w:r w:rsidRPr="00E366C8">
        <w:rPr>
          <w:rFonts w:ascii="Times New Roman" w:hAnsi="Times New Roman" w:cs="Times New Roman"/>
          <w:i/>
        </w:rPr>
        <w:t>NC</w:t>
      </w:r>
      <w:r w:rsidRPr="00E366C8">
        <w:rPr>
          <w:rFonts w:ascii="Times New Roman" w:hAnsi="Times New Roman" w:cs="Times New Roman"/>
          <w:i/>
          <w:spacing w:val="-1"/>
        </w:rPr>
        <w:t xml:space="preserve"> </w:t>
      </w:r>
      <w:r w:rsidRPr="00E366C8">
        <w:rPr>
          <w:rFonts w:ascii="Times New Roman" w:hAnsi="Times New Roman" w:cs="Times New Roman"/>
          <w:i/>
        </w:rPr>
        <w:t>Local Government</w:t>
      </w:r>
      <w:r w:rsidRPr="00E366C8">
        <w:rPr>
          <w:rFonts w:ascii="Times New Roman" w:hAnsi="Times New Roman" w:cs="Times New Roman"/>
          <w:i/>
          <w:spacing w:val="-1"/>
        </w:rPr>
        <w:t xml:space="preserve"> </w:t>
      </w:r>
      <w:r w:rsidRPr="00E366C8">
        <w:rPr>
          <w:rFonts w:ascii="Times New Roman" w:hAnsi="Times New Roman" w:cs="Times New Roman"/>
          <w:i/>
        </w:rPr>
        <w:t>Commission.</w:t>
      </w:r>
    </w:p>
    <w:p w14:paraId="589CCEA1" w14:textId="77777777" w:rsidR="001A742E" w:rsidRPr="00E366C8" w:rsidRDefault="009E18C5" w:rsidP="00E366C8">
      <w:pPr>
        <w:pStyle w:val="ListParagraph"/>
        <w:numPr>
          <w:ilvl w:val="1"/>
          <w:numId w:val="3"/>
        </w:numPr>
        <w:tabs>
          <w:tab w:val="left" w:pos="2078"/>
        </w:tabs>
        <w:spacing w:before="121" w:line="267" w:lineRule="exact"/>
        <w:ind w:left="720" w:hanging="358"/>
        <w:jc w:val="both"/>
        <w:rPr>
          <w:rFonts w:ascii="Times New Roman" w:hAnsi="Times New Roman" w:cs="Times New Roman"/>
        </w:rPr>
      </w:pPr>
      <w:r w:rsidRPr="00E366C8">
        <w:rPr>
          <w:rFonts w:ascii="Times New Roman" w:hAnsi="Times New Roman" w:cs="Times New Roman"/>
          <w:spacing w:val="-2"/>
          <w:u w:val="single" w:color="0C0C0C"/>
        </w:rPr>
        <w:t>Collateralization</w:t>
      </w:r>
    </w:p>
    <w:p w14:paraId="12AFEAA1" w14:textId="77777777" w:rsidR="001A742E" w:rsidRPr="00E366C8" w:rsidRDefault="009E18C5" w:rsidP="00E366C8">
      <w:pPr>
        <w:pStyle w:val="BodyText"/>
        <w:ind w:left="720" w:right="582" w:hanging="1"/>
        <w:rPr>
          <w:rFonts w:ascii="Times New Roman" w:hAnsi="Times New Roman" w:cs="Times New Roman"/>
        </w:rPr>
      </w:pPr>
      <w:r w:rsidRPr="00E366C8">
        <w:rPr>
          <w:rFonts w:ascii="Times New Roman" w:hAnsi="Times New Roman" w:cs="Times New Roman"/>
        </w:rPr>
        <w:t>As required by G.S.</w:t>
      </w:r>
      <w:r w:rsidRPr="00E366C8">
        <w:rPr>
          <w:rFonts w:ascii="Times New Roman" w:hAnsi="Times New Roman" w:cs="Times New Roman"/>
          <w:spacing w:val="-4"/>
        </w:rPr>
        <w:t xml:space="preserve"> </w:t>
      </w:r>
      <w:r w:rsidRPr="00E366C8">
        <w:rPr>
          <w:rFonts w:ascii="Times New Roman" w:hAnsi="Times New Roman" w:cs="Times New Roman"/>
        </w:rPr>
        <w:t>159-31(b) - Selection of depository; deposits to be secured, full collateralization will be required on all funds on deposit or deposited at interest.</w:t>
      </w:r>
      <w:r w:rsidRPr="00E366C8">
        <w:rPr>
          <w:rFonts w:ascii="Times New Roman" w:hAnsi="Times New Roman" w:cs="Times New Roman"/>
          <w:spacing w:val="40"/>
        </w:rPr>
        <w:t xml:space="preserve"> </w:t>
      </w:r>
      <w:r w:rsidRPr="00E366C8">
        <w:rPr>
          <w:rFonts w:ascii="Times New Roman" w:hAnsi="Times New Roman" w:cs="Times New Roman"/>
        </w:rPr>
        <w:t>An Investment</w:t>
      </w:r>
      <w:r w:rsidRPr="00E366C8">
        <w:rPr>
          <w:rFonts w:ascii="Times New Roman" w:hAnsi="Times New Roman" w:cs="Times New Roman"/>
          <w:spacing w:val="-12"/>
        </w:rPr>
        <w:t xml:space="preserve"> </w:t>
      </w:r>
      <w:r w:rsidRPr="00E366C8">
        <w:rPr>
          <w:rFonts w:ascii="Times New Roman" w:hAnsi="Times New Roman" w:cs="Times New Roman"/>
        </w:rPr>
        <w:t>Officer</w:t>
      </w:r>
      <w:r w:rsidRPr="00E366C8">
        <w:rPr>
          <w:rFonts w:ascii="Times New Roman" w:hAnsi="Times New Roman" w:cs="Times New Roman"/>
          <w:spacing w:val="-12"/>
        </w:rPr>
        <w:t xml:space="preserve"> </w:t>
      </w:r>
      <w:r w:rsidRPr="00E366C8">
        <w:rPr>
          <w:rFonts w:ascii="Times New Roman" w:hAnsi="Times New Roman" w:cs="Times New Roman"/>
        </w:rPr>
        <w:t>is</w:t>
      </w:r>
      <w:r w:rsidRPr="00E366C8">
        <w:rPr>
          <w:rFonts w:ascii="Times New Roman" w:hAnsi="Times New Roman" w:cs="Times New Roman"/>
          <w:spacing w:val="-12"/>
        </w:rPr>
        <w:t xml:space="preserve"> </w:t>
      </w:r>
      <w:r w:rsidRPr="00E366C8">
        <w:rPr>
          <w:rFonts w:ascii="Times New Roman" w:hAnsi="Times New Roman" w:cs="Times New Roman"/>
        </w:rPr>
        <w:t>to</w:t>
      </w:r>
      <w:r w:rsidRPr="00E366C8">
        <w:rPr>
          <w:rFonts w:ascii="Times New Roman" w:hAnsi="Times New Roman" w:cs="Times New Roman"/>
          <w:spacing w:val="-11"/>
        </w:rPr>
        <w:t xml:space="preserve"> </w:t>
      </w:r>
      <w:r w:rsidRPr="00E366C8">
        <w:rPr>
          <w:rFonts w:ascii="Times New Roman" w:hAnsi="Times New Roman" w:cs="Times New Roman"/>
        </w:rPr>
        <w:t>notify</w:t>
      </w:r>
      <w:r w:rsidRPr="00E366C8">
        <w:rPr>
          <w:rFonts w:ascii="Times New Roman" w:hAnsi="Times New Roman" w:cs="Times New Roman"/>
          <w:spacing w:val="-8"/>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depository</w:t>
      </w:r>
      <w:r w:rsidRPr="00E366C8">
        <w:rPr>
          <w:rFonts w:ascii="Times New Roman" w:hAnsi="Times New Roman" w:cs="Times New Roman"/>
          <w:spacing w:val="-8"/>
        </w:rPr>
        <w:t xml:space="preserve"> </w:t>
      </w:r>
      <w:r w:rsidRPr="00E366C8">
        <w:rPr>
          <w:rFonts w:ascii="Times New Roman" w:hAnsi="Times New Roman" w:cs="Times New Roman"/>
        </w:rPr>
        <w:t>at</w:t>
      </w:r>
      <w:r w:rsidRPr="00E366C8">
        <w:rPr>
          <w:rFonts w:ascii="Times New Roman" w:hAnsi="Times New Roman" w:cs="Times New Roman"/>
          <w:spacing w:val="-11"/>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time</w:t>
      </w:r>
      <w:r w:rsidRPr="00E366C8">
        <w:rPr>
          <w:rFonts w:ascii="Times New Roman" w:hAnsi="Times New Roman" w:cs="Times New Roman"/>
          <w:spacing w:val="-11"/>
        </w:rPr>
        <w:t xml:space="preserve"> </w:t>
      </w:r>
      <w:r w:rsidRPr="00E366C8">
        <w:rPr>
          <w:rFonts w:ascii="Times New Roman" w:hAnsi="Times New Roman" w:cs="Times New Roman"/>
        </w:rPr>
        <w:t>a</w:t>
      </w:r>
      <w:r w:rsidRPr="00E366C8">
        <w:rPr>
          <w:rFonts w:ascii="Times New Roman" w:hAnsi="Times New Roman" w:cs="Times New Roman"/>
          <w:spacing w:val="-8"/>
        </w:rPr>
        <w:t xml:space="preserve"> </w:t>
      </w:r>
      <w:r w:rsidRPr="00E366C8">
        <w:rPr>
          <w:rFonts w:ascii="Times New Roman" w:hAnsi="Times New Roman" w:cs="Times New Roman"/>
        </w:rPr>
        <w:t>new</w:t>
      </w:r>
      <w:r w:rsidRPr="00E366C8">
        <w:rPr>
          <w:rFonts w:ascii="Times New Roman" w:hAnsi="Times New Roman" w:cs="Times New Roman"/>
          <w:spacing w:val="-12"/>
        </w:rPr>
        <w:t xml:space="preserve"> </w:t>
      </w:r>
      <w:r w:rsidRPr="00E366C8">
        <w:rPr>
          <w:rFonts w:ascii="Times New Roman" w:hAnsi="Times New Roman" w:cs="Times New Roman"/>
        </w:rPr>
        <w:t>deposit</w:t>
      </w:r>
      <w:r w:rsidRPr="00E366C8">
        <w:rPr>
          <w:rFonts w:ascii="Times New Roman" w:hAnsi="Times New Roman" w:cs="Times New Roman"/>
          <w:spacing w:val="-8"/>
        </w:rPr>
        <w:t xml:space="preserve"> </w:t>
      </w:r>
      <w:r w:rsidRPr="00E366C8">
        <w:rPr>
          <w:rFonts w:ascii="Times New Roman" w:hAnsi="Times New Roman" w:cs="Times New Roman"/>
        </w:rPr>
        <w:t>account</w:t>
      </w:r>
      <w:r w:rsidRPr="00E366C8">
        <w:rPr>
          <w:rFonts w:ascii="Times New Roman" w:hAnsi="Times New Roman" w:cs="Times New Roman"/>
          <w:spacing w:val="-12"/>
        </w:rPr>
        <w:t xml:space="preserve"> </w:t>
      </w:r>
      <w:r w:rsidRPr="00E366C8">
        <w:rPr>
          <w:rFonts w:ascii="Times New Roman" w:hAnsi="Times New Roman" w:cs="Times New Roman"/>
        </w:rPr>
        <w:t>is</w:t>
      </w:r>
      <w:r w:rsidRPr="00E366C8">
        <w:rPr>
          <w:rFonts w:ascii="Times New Roman" w:hAnsi="Times New Roman" w:cs="Times New Roman"/>
          <w:spacing w:val="-8"/>
        </w:rPr>
        <w:t xml:space="preserve"> </w:t>
      </w:r>
      <w:r w:rsidRPr="00E366C8">
        <w:rPr>
          <w:rFonts w:ascii="Times New Roman" w:hAnsi="Times New Roman" w:cs="Times New Roman"/>
        </w:rPr>
        <w:t>opened, or</w:t>
      </w:r>
      <w:r w:rsidRPr="00E366C8">
        <w:rPr>
          <w:rFonts w:ascii="Times New Roman" w:hAnsi="Times New Roman" w:cs="Times New Roman"/>
          <w:spacing w:val="-5"/>
        </w:rPr>
        <w:t xml:space="preserve"> </w:t>
      </w:r>
      <w:r w:rsidRPr="00E366C8">
        <w:rPr>
          <w:rFonts w:ascii="Times New Roman" w:hAnsi="Times New Roman" w:cs="Times New Roman"/>
        </w:rPr>
        <w:t>a</w:t>
      </w:r>
      <w:r w:rsidRPr="00E366C8">
        <w:rPr>
          <w:rFonts w:ascii="Times New Roman" w:hAnsi="Times New Roman" w:cs="Times New Roman"/>
          <w:spacing w:val="-9"/>
        </w:rPr>
        <w:t xml:space="preserve"> </w:t>
      </w:r>
      <w:r w:rsidRPr="00E366C8">
        <w:rPr>
          <w:rFonts w:ascii="Times New Roman" w:hAnsi="Times New Roman" w:cs="Times New Roman"/>
        </w:rPr>
        <w:t>certificate</w:t>
      </w:r>
      <w:r w:rsidRPr="00E366C8">
        <w:rPr>
          <w:rFonts w:ascii="Times New Roman" w:hAnsi="Times New Roman" w:cs="Times New Roman"/>
          <w:spacing w:val="-8"/>
        </w:rPr>
        <w:t xml:space="preserve"> </w:t>
      </w:r>
      <w:r w:rsidRPr="00E366C8">
        <w:rPr>
          <w:rFonts w:ascii="Times New Roman" w:hAnsi="Times New Roman" w:cs="Times New Roman"/>
        </w:rPr>
        <w:t>of</w:t>
      </w:r>
      <w:r w:rsidRPr="00E366C8">
        <w:rPr>
          <w:rFonts w:ascii="Times New Roman" w:hAnsi="Times New Roman" w:cs="Times New Roman"/>
          <w:spacing w:val="-7"/>
        </w:rPr>
        <w:t xml:space="preserve"> </w:t>
      </w:r>
      <w:r w:rsidRPr="00E366C8">
        <w:rPr>
          <w:rFonts w:ascii="Times New Roman" w:hAnsi="Times New Roman" w:cs="Times New Roman"/>
        </w:rPr>
        <w:t>deposit</w:t>
      </w:r>
      <w:r w:rsidRPr="00E366C8">
        <w:rPr>
          <w:rFonts w:ascii="Times New Roman" w:hAnsi="Times New Roman" w:cs="Times New Roman"/>
          <w:spacing w:val="-7"/>
        </w:rPr>
        <w:t xml:space="preserve"> </w:t>
      </w:r>
      <w:r w:rsidRPr="00E366C8">
        <w:rPr>
          <w:rFonts w:ascii="Times New Roman" w:hAnsi="Times New Roman" w:cs="Times New Roman"/>
        </w:rPr>
        <w:t>is</w:t>
      </w:r>
      <w:r w:rsidRPr="00E366C8">
        <w:rPr>
          <w:rFonts w:ascii="Times New Roman" w:hAnsi="Times New Roman" w:cs="Times New Roman"/>
          <w:spacing w:val="-5"/>
        </w:rPr>
        <w:t xml:space="preserve"> </w:t>
      </w:r>
      <w:r w:rsidRPr="00E366C8">
        <w:rPr>
          <w:rFonts w:ascii="Times New Roman" w:hAnsi="Times New Roman" w:cs="Times New Roman"/>
        </w:rPr>
        <w:t>purchased</w:t>
      </w:r>
      <w:r w:rsidRPr="00E366C8">
        <w:rPr>
          <w:rFonts w:ascii="Times New Roman" w:hAnsi="Times New Roman" w:cs="Times New Roman"/>
          <w:spacing w:val="-7"/>
        </w:rPr>
        <w:t xml:space="preserve"> </w:t>
      </w:r>
      <w:r w:rsidRPr="00E366C8">
        <w:rPr>
          <w:rFonts w:ascii="Times New Roman" w:hAnsi="Times New Roman" w:cs="Times New Roman"/>
        </w:rPr>
        <w:t>that</w:t>
      </w:r>
      <w:r w:rsidRPr="00E366C8">
        <w:rPr>
          <w:rFonts w:ascii="Times New Roman" w:hAnsi="Times New Roman" w:cs="Times New Roman"/>
          <w:spacing w:val="-7"/>
        </w:rPr>
        <w:t xml:space="preserve"> </w:t>
      </w:r>
      <w:r w:rsidRPr="00E366C8">
        <w:rPr>
          <w:rFonts w:ascii="Times New Roman" w:hAnsi="Times New Roman" w:cs="Times New Roman"/>
        </w:rPr>
        <w:t>the</w:t>
      </w:r>
      <w:r w:rsidRPr="00E366C8">
        <w:rPr>
          <w:rFonts w:ascii="Times New Roman" w:hAnsi="Times New Roman" w:cs="Times New Roman"/>
          <w:spacing w:val="-8"/>
        </w:rPr>
        <w:t xml:space="preserve"> </w:t>
      </w:r>
      <w:r w:rsidRPr="00E366C8">
        <w:rPr>
          <w:rFonts w:ascii="Times New Roman" w:hAnsi="Times New Roman" w:cs="Times New Roman"/>
        </w:rPr>
        <w:t>account</w:t>
      </w:r>
      <w:r w:rsidRPr="00E366C8">
        <w:rPr>
          <w:rFonts w:ascii="Times New Roman" w:hAnsi="Times New Roman" w:cs="Times New Roman"/>
          <w:spacing w:val="-5"/>
        </w:rPr>
        <w:t xml:space="preserve"> </w:t>
      </w:r>
      <w:r w:rsidRPr="00E366C8">
        <w:rPr>
          <w:rFonts w:ascii="Times New Roman" w:hAnsi="Times New Roman" w:cs="Times New Roman"/>
        </w:rPr>
        <w:t>is</w:t>
      </w:r>
      <w:r w:rsidRPr="00E366C8">
        <w:rPr>
          <w:rFonts w:ascii="Times New Roman" w:hAnsi="Times New Roman" w:cs="Times New Roman"/>
          <w:spacing w:val="-5"/>
        </w:rPr>
        <w:t xml:space="preserve"> </w:t>
      </w:r>
      <w:r w:rsidRPr="00E366C8">
        <w:rPr>
          <w:rFonts w:ascii="Times New Roman" w:hAnsi="Times New Roman" w:cs="Times New Roman"/>
        </w:rPr>
        <w:t>a</w:t>
      </w:r>
      <w:r w:rsidRPr="00E366C8">
        <w:rPr>
          <w:rFonts w:ascii="Times New Roman" w:hAnsi="Times New Roman" w:cs="Times New Roman"/>
          <w:spacing w:val="-9"/>
        </w:rPr>
        <w:t xml:space="preserve"> </w:t>
      </w:r>
      <w:r w:rsidRPr="00E366C8">
        <w:rPr>
          <w:rFonts w:ascii="Times New Roman" w:hAnsi="Times New Roman" w:cs="Times New Roman"/>
        </w:rPr>
        <w:t>public</w:t>
      </w:r>
      <w:r w:rsidRPr="00E366C8">
        <w:rPr>
          <w:rFonts w:ascii="Times New Roman" w:hAnsi="Times New Roman" w:cs="Times New Roman"/>
          <w:spacing w:val="-7"/>
        </w:rPr>
        <w:t xml:space="preserve"> </w:t>
      </w:r>
      <w:r w:rsidRPr="00E366C8">
        <w:rPr>
          <w:rFonts w:ascii="Times New Roman" w:hAnsi="Times New Roman" w:cs="Times New Roman"/>
        </w:rPr>
        <w:t>deposit</w:t>
      </w:r>
      <w:r w:rsidRPr="00E366C8">
        <w:rPr>
          <w:rFonts w:ascii="Times New Roman" w:hAnsi="Times New Roman" w:cs="Times New Roman"/>
          <w:spacing w:val="-7"/>
        </w:rPr>
        <w:t xml:space="preserve"> </w:t>
      </w:r>
      <w:r w:rsidRPr="00E366C8">
        <w:rPr>
          <w:rFonts w:ascii="Times New Roman" w:hAnsi="Times New Roman" w:cs="Times New Roman"/>
        </w:rPr>
        <w:t>account</w:t>
      </w:r>
      <w:r w:rsidRPr="00E366C8">
        <w:rPr>
          <w:rFonts w:ascii="Times New Roman" w:hAnsi="Times New Roman" w:cs="Times New Roman"/>
          <w:spacing w:val="-5"/>
        </w:rPr>
        <w:t xml:space="preserve"> </w:t>
      </w:r>
      <w:r w:rsidRPr="00E366C8">
        <w:rPr>
          <w:rFonts w:ascii="Times New Roman" w:hAnsi="Times New Roman" w:cs="Times New Roman"/>
        </w:rPr>
        <w:t>subject to the collateralization requirements.</w:t>
      </w:r>
    </w:p>
    <w:p w14:paraId="01C8EACC" w14:textId="77777777" w:rsidR="001A742E" w:rsidRPr="00E366C8" w:rsidRDefault="009E18C5" w:rsidP="00E366C8">
      <w:pPr>
        <w:pStyle w:val="ListParagraph"/>
        <w:numPr>
          <w:ilvl w:val="1"/>
          <w:numId w:val="3"/>
        </w:numPr>
        <w:tabs>
          <w:tab w:val="left" w:pos="2078"/>
        </w:tabs>
        <w:spacing w:before="120"/>
        <w:ind w:left="720" w:hanging="358"/>
        <w:jc w:val="both"/>
        <w:rPr>
          <w:rFonts w:ascii="Times New Roman" w:hAnsi="Times New Roman" w:cs="Times New Roman"/>
        </w:rPr>
      </w:pPr>
      <w:r w:rsidRPr="00E366C8">
        <w:rPr>
          <w:rFonts w:ascii="Times New Roman" w:hAnsi="Times New Roman" w:cs="Times New Roman"/>
          <w:u w:val="single"/>
        </w:rPr>
        <w:t>Repurchase</w:t>
      </w:r>
      <w:r w:rsidRPr="00E366C8">
        <w:rPr>
          <w:rFonts w:ascii="Times New Roman" w:hAnsi="Times New Roman" w:cs="Times New Roman"/>
          <w:spacing w:val="-4"/>
          <w:u w:val="single"/>
        </w:rPr>
        <w:t xml:space="preserve"> </w:t>
      </w:r>
      <w:r w:rsidRPr="00E366C8">
        <w:rPr>
          <w:rFonts w:ascii="Times New Roman" w:hAnsi="Times New Roman" w:cs="Times New Roman"/>
          <w:spacing w:val="-2"/>
          <w:u w:val="single"/>
        </w:rPr>
        <w:t>Agreements</w:t>
      </w:r>
    </w:p>
    <w:p w14:paraId="393BE46A" w14:textId="0DC7D882" w:rsidR="001A742E" w:rsidRPr="00E366C8" w:rsidRDefault="009E18C5" w:rsidP="00E366C8">
      <w:pPr>
        <w:pStyle w:val="BodyText"/>
        <w:ind w:left="720" w:right="582" w:hanging="1"/>
        <w:rPr>
          <w:rFonts w:ascii="Times New Roman" w:hAnsi="Times New Roman" w:cs="Times New Roman"/>
        </w:rPr>
      </w:pPr>
      <w:r w:rsidRPr="00E366C8">
        <w:rPr>
          <w:rFonts w:ascii="Times New Roman" w:hAnsi="Times New Roman" w:cs="Times New Roman"/>
        </w:rPr>
        <w:t>Repurchase agreements shall be consistent with G.S.</w:t>
      </w:r>
      <w:r w:rsidRPr="00E366C8">
        <w:rPr>
          <w:rFonts w:ascii="Times New Roman" w:hAnsi="Times New Roman" w:cs="Times New Roman"/>
          <w:spacing w:val="-5"/>
        </w:rPr>
        <w:t xml:space="preserve"> </w:t>
      </w:r>
      <w:r w:rsidRPr="00E366C8">
        <w:rPr>
          <w:rFonts w:ascii="Times New Roman" w:hAnsi="Times New Roman" w:cs="Times New Roman"/>
        </w:rPr>
        <w:t>159-30(c)(12).</w:t>
      </w:r>
      <w:r w:rsidRPr="00E366C8">
        <w:rPr>
          <w:rFonts w:ascii="Times New Roman" w:hAnsi="Times New Roman" w:cs="Times New Roman"/>
          <w:spacing w:val="40"/>
        </w:rPr>
        <w:t xml:space="preserve"> </w:t>
      </w:r>
      <w:r w:rsidRPr="00E366C8">
        <w:rPr>
          <w:rFonts w:ascii="Times New Roman" w:hAnsi="Times New Roman" w:cs="Times New Roman"/>
        </w:rPr>
        <w:t xml:space="preserve">Underlying collateral must be placed in safekeeping in a </w:t>
      </w:r>
      <w:proofErr w:type="gramStart"/>
      <w:r w:rsidRPr="00E366C8">
        <w:rPr>
          <w:rFonts w:ascii="Times New Roman" w:hAnsi="Times New Roman" w:cs="Times New Roman"/>
        </w:rPr>
        <w:t>third-party</w:t>
      </w:r>
      <w:proofErr w:type="gramEnd"/>
      <w:r w:rsidRPr="00E366C8">
        <w:rPr>
          <w:rFonts w:ascii="Times New Roman" w:hAnsi="Times New Roman" w:cs="Times New Roman"/>
        </w:rPr>
        <w:t xml:space="preserve"> designated by the County.</w:t>
      </w:r>
    </w:p>
    <w:p w14:paraId="49B690CC" w14:textId="77777777" w:rsidR="001A742E" w:rsidRPr="00E366C8" w:rsidRDefault="009E18C5" w:rsidP="00E366C8">
      <w:pPr>
        <w:pStyle w:val="Heading1"/>
        <w:numPr>
          <w:ilvl w:val="0"/>
          <w:numId w:val="3"/>
        </w:numPr>
        <w:tabs>
          <w:tab w:val="left" w:pos="1719"/>
        </w:tabs>
        <w:spacing w:before="240" w:line="293" w:lineRule="exact"/>
        <w:ind w:left="720" w:hanging="719"/>
        <w:rPr>
          <w:rFonts w:ascii="Times New Roman" w:hAnsi="Times New Roman" w:cs="Times New Roman"/>
          <w:b w:val="0"/>
          <w:sz w:val="22"/>
        </w:rPr>
      </w:pPr>
      <w:r w:rsidRPr="00E366C8">
        <w:rPr>
          <w:rFonts w:ascii="Times New Roman" w:hAnsi="Times New Roman" w:cs="Times New Roman"/>
          <w:spacing w:val="-2"/>
        </w:rPr>
        <w:t>Investment</w:t>
      </w:r>
      <w:r w:rsidRPr="00E366C8">
        <w:rPr>
          <w:rFonts w:ascii="Times New Roman" w:hAnsi="Times New Roman" w:cs="Times New Roman"/>
          <w:spacing w:val="6"/>
        </w:rPr>
        <w:t xml:space="preserve"> </w:t>
      </w:r>
      <w:r w:rsidRPr="00E366C8">
        <w:rPr>
          <w:rFonts w:ascii="Times New Roman" w:hAnsi="Times New Roman" w:cs="Times New Roman"/>
          <w:spacing w:val="-2"/>
        </w:rPr>
        <w:t>Parameters</w:t>
      </w:r>
    </w:p>
    <w:p w14:paraId="7BDDB739" w14:textId="77777777" w:rsidR="001A742E" w:rsidRPr="00E366C8" w:rsidRDefault="009E18C5" w:rsidP="00E366C8">
      <w:pPr>
        <w:pStyle w:val="BodyText"/>
        <w:spacing w:before="2" w:line="237" w:lineRule="auto"/>
        <w:ind w:left="720"/>
        <w:jc w:val="left"/>
        <w:rPr>
          <w:rFonts w:ascii="Times New Roman" w:hAnsi="Times New Roman" w:cs="Times New Roman"/>
        </w:rPr>
      </w:pPr>
      <w:r w:rsidRPr="00E366C8">
        <w:rPr>
          <w:rFonts w:ascii="Times New Roman" w:hAnsi="Times New Roman" w:cs="Times New Roman"/>
        </w:rPr>
        <w:t>In</w:t>
      </w:r>
      <w:r w:rsidRPr="00E366C8">
        <w:rPr>
          <w:rFonts w:ascii="Times New Roman" w:hAnsi="Times New Roman" w:cs="Times New Roman"/>
          <w:spacing w:val="-14"/>
        </w:rPr>
        <w:t xml:space="preserve"> </w:t>
      </w:r>
      <w:r w:rsidRPr="00E366C8">
        <w:rPr>
          <w:rFonts w:ascii="Times New Roman" w:hAnsi="Times New Roman" w:cs="Times New Roman"/>
        </w:rPr>
        <w:t>addition</w:t>
      </w:r>
      <w:r w:rsidRPr="00E366C8">
        <w:rPr>
          <w:rFonts w:ascii="Times New Roman" w:hAnsi="Times New Roman" w:cs="Times New Roman"/>
          <w:spacing w:val="-12"/>
        </w:rPr>
        <w:t xml:space="preserve"> </w:t>
      </w:r>
      <w:r w:rsidRPr="00E366C8">
        <w:rPr>
          <w:rFonts w:ascii="Times New Roman" w:hAnsi="Times New Roman" w:cs="Times New Roman"/>
        </w:rPr>
        <w:t>to</w:t>
      </w:r>
      <w:r w:rsidRPr="00E366C8">
        <w:rPr>
          <w:rFonts w:ascii="Times New Roman" w:hAnsi="Times New Roman" w:cs="Times New Roman"/>
          <w:spacing w:val="-12"/>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limitations</w:t>
      </w:r>
      <w:r w:rsidRPr="00E366C8">
        <w:rPr>
          <w:rFonts w:ascii="Times New Roman" w:hAnsi="Times New Roman" w:cs="Times New Roman"/>
          <w:spacing w:val="-12"/>
        </w:rPr>
        <w:t xml:space="preserve"> </w:t>
      </w:r>
      <w:r w:rsidRPr="00E366C8">
        <w:rPr>
          <w:rFonts w:ascii="Times New Roman" w:hAnsi="Times New Roman" w:cs="Times New Roman"/>
        </w:rPr>
        <w:t>imposed</w:t>
      </w:r>
      <w:r w:rsidRPr="00E366C8">
        <w:rPr>
          <w:rFonts w:ascii="Times New Roman" w:hAnsi="Times New Roman" w:cs="Times New Roman"/>
          <w:spacing w:val="-12"/>
        </w:rPr>
        <w:t xml:space="preserve"> </w:t>
      </w:r>
      <w:r w:rsidRPr="00E366C8">
        <w:rPr>
          <w:rFonts w:ascii="Times New Roman" w:hAnsi="Times New Roman" w:cs="Times New Roman"/>
        </w:rPr>
        <w:t>by</w:t>
      </w:r>
      <w:r w:rsidRPr="00E366C8">
        <w:rPr>
          <w:rFonts w:ascii="Times New Roman" w:hAnsi="Times New Roman" w:cs="Times New Roman"/>
          <w:spacing w:val="-12"/>
        </w:rPr>
        <w:t xml:space="preserve"> </w:t>
      </w:r>
      <w:r w:rsidRPr="00E366C8">
        <w:rPr>
          <w:rFonts w:ascii="Times New Roman" w:hAnsi="Times New Roman" w:cs="Times New Roman"/>
        </w:rPr>
        <w:t>N.C.G.S.</w:t>
      </w:r>
      <w:r w:rsidRPr="00E366C8">
        <w:rPr>
          <w:rFonts w:ascii="Times New Roman" w:hAnsi="Times New Roman" w:cs="Times New Roman"/>
          <w:spacing w:val="-12"/>
        </w:rPr>
        <w:t xml:space="preserve"> </w:t>
      </w:r>
      <w:r w:rsidRPr="00E366C8">
        <w:rPr>
          <w:rFonts w:ascii="Times New Roman" w:hAnsi="Times New Roman" w:cs="Times New Roman"/>
        </w:rPr>
        <w:t>159-30,</w:t>
      </w:r>
      <w:r w:rsidRPr="00E366C8">
        <w:rPr>
          <w:rFonts w:ascii="Times New Roman" w:hAnsi="Times New Roman" w:cs="Times New Roman"/>
          <w:spacing w:val="-12"/>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County’s</w:t>
      </w:r>
      <w:r w:rsidRPr="00E366C8">
        <w:rPr>
          <w:rFonts w:ascii="Times New Roman" w:hAnsi="Times New Roman" w:cs="Times New Roman"/>
          <w:spacing w:val="-12"/>
        </w:rPr>
        <w:t xml:space="preserve"> </w:t>
      </w:r>
      <w:r w:rsidRPr="00E366C8">
        <w:rPr>
          <w:rFonts w:ascii="Times New Roman" w:hAnsi="Times New Roman" w:cs="Times New Roman"/>
        </w:rPr>
        <w:t>investment</w:t>
      </w:r>
      <w:r w:rsidRPr="00E366C8">
        <w:rPr>
          <w:rFonts w:ascii="Times New Roman" w:hAnsi="Times New Roman" w:cs="Times New Roman"/>
          <w:spacing w:val="-12"/>
        </w:rPr>
        <w:t xml:space="preserve"> </w:t>
      </w:r>
      <w:r w:rsidRPr="00E366C8">
        <w:rPr>
          <w:rFonts w:ascii="Times New Roman" w:hAnsi="Times New Roman" w:cs="Times New Roman"/>
        </w:rPr>
        <w:t>activities</w:t>
      </w:r>
      <w:r w:rsidRPr="00E366C8">
        <w:rPr>
          <w:rFonts w:ascii="Times New Roman" w:hAnsi="Times New Roman" w:cs="Times New Roman"/>
          <w:spacing w:val="-11"/>
        </w:rPr>
        <w:t xml:space="preserve"> </w:t>
      </w:r>
      <w:r w:rsidRPr="00E366C8">
        <w:rPr>
          <w:rFonts w:ascii="Times New Roman" w:hAnsi="Times New Roman" w:cs="Times New Roman"/>
        </w:rPr>
        <w:t>are further restricted in the following manner:</w:t>
      </w:r>
    </w:p>
    <w:p w14:paraId="03CB131A" w14:textId="77777777" w:rsidR="001A742E" w:rsidRPr="00E366C8" w:rsidRDefault="001A742E" w:rsidP="00E366C8">
      <w:pPr>
        <w:pStyle w:val="BodyText"/>
        <w:spacing w:before="1"/>
        <w:ind w:left="720"/>
        <w:jc w:val="left"/>
        <w:rPr>
          <w:rFonts w:ascii="Times New Roman" w:hAnsi="Times New Roman" w:cs="Times New Roman"/>
        </w:rPr>
      </w:pPr>
    </w:p>
    <w:p w14:paraId="20A876A2" w14:textId="77777777" w:rsidR="001A742E" w:rsidRPr="00E366C8" w:rsidRDefault="009E18C5" w:rsidP="00E366C8">
      <w:pPr>
        <w:pStyle w:val="ListParagraph"/>
        <w:numPr>
          <w:ilvl w:val="1"/>
          <w:numId w:val="3"/>
        </w:numPr>
        <w:tabs>
          <w:tab w:val="left" w:pos="2079"/>
        </w:tabs>
        <w:ind w:left="720" w:hanging="359"/>
        <w:jc w:val="both"/>
        <w:rPr>
          <w:rFonts w:ascii="Times New Roman" w:hAnsi="Times New Roman" w:cs="Times New Roman"/>
        </w:rPr>
      </w:pPr>
      <w:r w:rsidRPr="00E366C8">
        <w:rPr>
          <w:rFonts w:ascii="Times New Roman" w:hAnsi="Times New Roman" w:cs="Times New Roman"/>
          <w:spacing w:val="-2"/>
          <w:u w:val="single"/>
        </w:rPr>
        <w:t>Diversification</w:t>
      </w:r>
    </w:p>
    <w:p w14:paraId="79DBE270" w14:textId="77777777" w:rsidR="001A742E" w:rsidRPr="00E366C8" w:rsidRDefault="009E18C5" w:rsidP="00E366C8">
      <w:pPr>
        <w:pStyle w:val="BodyText"/>
        <w:spacing w:before="1"/>
        <w:ind w:left="720" w:right="582" w:hanging="1"/>
        <w:rPr>
          <w:rFonts w:ascii="Times New Roman" w:hAnsi="Times New Roman" w:cs="Times New Roman"/>
        </w:rPr>
      </w:pPr>
      <w:r w:rsidRPr="00E366C8">
        <w:rPr>
          <w:rFonts w:ascii="Times New Roman" w:hAnsi="Times New Roman" w:cs="Times New Roman"/>
        </w:rPr>
        <w:t>To reduce interest rate risk and credit risk, it is the policy of the County to diversify its investment portfolio.</w:t>
      </w:r>
      <w:r w:rsidRPr="00E366C8">
        <w:rPr>
          <w:rFonts w:ascii="Times New Roman" w:hAnsi="Times New Roman" w:cs="Times New Roman"/>
          <w:spacing w:val="40"/>
        </w:rPr>
        <w:t xml:space="preserve"> </w:t>
      </w:r>
      <w:r w:rsidRPr="00E366C8">
        <w:rPr>
          <w:rFonts w:ascii="Times New Roman" w:hAnsi="Times New Roman" w:cs="Times New Roman"/>
        </w:rPr>
        <w:t xml:space="preserve">To eliminate </w:t>
      </w:r>
      <w:proofErr w:type="gramStart"/>
      <w:r w:rsidRPr="00E366C8">
        <w:rPr>
          <w:rFonts w:ascii="Times New Roman" w:hAnsi="Times New Roman" w:cs="Times New Roman"/>
        </w:rPr>
        <w:t>risk</w:t>
      </w:r>
      <w:proofErr w:type="gramEnd"/>
      <w:r w:rsidRPr="00E366C8">
        <w:rPr>
          <w:rFonts w:ascii="Times New Roman" w:hAnsi="Times New Roman" w:cs="Times New Roman"/>
        </w:rPr>
        <w:t xml:space="preserve"> of loss resulting from the over-concentration of assets</w:t>
      </w:r>
      <w:r w:rsidRPr="00E366C8">
        <w:rPr>
          <w:rFonts w:ascii="Times New Roman" w:hAnsi="Times New Roman" w:cs="Times New Roman"/>
          <w:spacing w:val="-12"/>
        </w:rPr>
        <w:t xml:space="preserve"> </w:t>
      </w:r>
      <w:r w:rsidRPr="00E366C8">
        <w:rPr>
          <w:rFonts w:ascii="Times New Roman" w:hAnsi="Times New Roman" w:cs="Times New Roman"/>
        </w:rPr>
        <w:t>in</w:t>
      </w:r>
      <w:r w:rsidRPr="00E366C8">
        <w:rPr>
          <w:rFonts w:ascii="Times New Roman" w:hAnsi="Times New Roman" w:cs="Times New Roman"/>
          <w:spacing w:val="-12"/>
        </w:rPr>
        <w:t xml:space="preserve"> </w:t>
      </w:r>
      <w:r w:rsidRPr="00E366C8">
        <w:rPr>
          <w:rFonts w:ascii="Times New Roman" w:hAnsi="Times New Roman" w:cs="Times New Roman"/>
        </w:rPr>
        <w:t>a</w:t>
      </w:r>
      <w:r w:rsidRPr="00E366C8">
        <w:rPr>
          <w:rFonts w:ascii="Times New Roman" w:hAnsi="Times New Roman" w:cs="Times New Roman"/>
          <w:spacing w:val="-12"/>
        </w:rPr>
        <w:t xml:space="preserve"> </w:t>
      </w:r>
      <w:r w:rsidRPr="00E366C8">
        <w:rPr>
          <w:rFonts w:ascii="Times New Roman" w:hAnsi="Times New Roman" w:cs="Times New Roman"/>
        </w:rPr>
        <w:t>specific</w:t>
      </w:r>
      <w:r w:rsidRPr="00E366C8">
        <w:rPr>
          <w:rFonts w:ascii="Times New Roman" w:hAnsi="Times New Roman" w:cs="Times New Roman"/>
          <w:spacing w:val="-12"/>
        </w:rPr>
        <w:t xml:space="preserve"> </w:t>
      </w:r>
      <w:r w:rsidRPr="00E366C8">
        <w:rPr>
          <w:rFonts w:ascii="Times New Roman" w:hAnsi="Times New Roman" w:cs="Times New Roman"/>
        </w:rPr>
        <w:t>maturity,</w:t>
      </w:r>
      <w:r w:rsidRPr="00E366C8">
        <w:rPr>
          <w:rFonts w:ascii="Times New Roman" w:hAnsi="Times New Roman" w:cs="Times New Roman"/>
          <w:spacing w:val="-12"/>
        </w:rPr>
        <w:t xml:space="preserve"> </w:t>
      </w:r>
      <w:r w:rsidRPr="00E366C8">
        <w:rPr>
          <w:rFonts w:ascii="Times New Roman" w:hAnsi="Times New Roman" w:cs="Times New Roman"/>
        </w:rPr>
        <w:t>issuer,</w:t>
      </w:r>
      <w:r w:rsidRPr="00E366C8">
        <w:rPr>
          <w:rFonts w:ascii="Times New Roman" w:hAnsi="Times New Roman" w:cs="Times New Roman"/>
          <w:spacing w:val="-12"/>
        </w:rPr>
        <w:t xml:space="preserve"> </w:t>
      </w:r>
      <w:r w:rsidRPr="00E366C8">
        <w:rPr>
          <w:rFonts w:ascii="Times New Roman" w:hAnsi="Times New Roman" w:cs="Times New Roman"/>
        </w:rPr>
        <w:t>or</w:t>
      </w:r>
      <w:r w:rsidRPr="00E366C8">
        <w:rPr>
          <w:rFonts w:ascii="Times New Roman" w:hAnsi="Times New Roman" w:cs="Times New Roman"/>
          <w:spacing w:val="-12"/>
        </w:rPr>
        <w:t xml:space="preserve"> </w:t>
      </w:r>
      <w:r w:rsidRPr="00E366C8">
        <w:rPr>
          <w:rFonts w:ascii="Times New Roman" w:hAnsi="Times New Roman" w:cs="Times New Roman"/>
        </w:rPr>
        <w:t>class</w:t>
      </w:r>
      <w:r w:rsidRPr="00E366C8">
        <w:rPr>
          <w:rFonts w:ascii="Times New Roman" w:hAnsi="Times New Roman" w:cs="Times New Roman"/>
          <w:spacing w:val="-12"/>
        </w:rPr>
        <w:t xml:space="preserve"> </w:t>
      </w:r>
      <w:r w:rsidRPr="00E366C8">
        <w:rPr>
          <w:rFonts w:ascii="Times New Roman" w:hAnsi="Times New Roman" w:cs="Times New Roman"/>
        </w:rPr>
        <w:t>of</w:t>
      </w:r>
      <w:r w:rsidRPr="00E366C8">
        <w:rPr>
          <w:rFonts w:ascii="Times New Roman" w:hAnsi="Times New Roman" w:cs="Times New Roman"/>
          <w:spacing w:val="-12"/>
        </w:rPr>
        <w:t xml:space="preserve"> </w:t>
      </w:r>
      <w:r w:rsidRPr="00E366C8">
        <w:rPr>
          <w:rFonts w:ascii="Times New Roman" w:hAnsi="Times New Roman" w:cs="Times New Roman"/>
        </w:rPr>
        <w:t>securities,</w:t>
      </w:r>
      <w:r w:rsidRPr="00E366C8">
        <w:rPr>
          <w:rFonts w:ascii="Times New Roman" w:hAnsi="Times New Roman" w:cs="Times New Roman"/>
          <w:spacing w:val="-12"/>
        </w:rPr>
        <w:t xml:space="preserve"> </w:t>
      </w:r>
      <w:r w:rsidRPr="00E366C8">
        <w:rPr>
          <w:rFonts w:ascii="Times New Roman" w:hAnsi="Times New Roman" w:cs="Times New Roman"/>
        </w:rPr>
        <w:t>all</w:t>
      </w:r>
      <w:r w:rsidRPr="00E366C8">
        <w:rPr>
          <w:rFonts w:ascii="Times New Roman" w:hAnsi="Times New Roman" w:cs="Times New Roman"/>
          <w:spacing w:val="-12"/>
        </w:rPr>
        <w:t xml:space="preserve"> </w:t>
      </w:r>
      <w:r w:rsidRPr="00E366C8">
        <w:rPr>
          <w:rFonts w:ascii="Times New Roman" w:hAnsi="Times New Roman" w:cs="Times New Roman"/>
        </w:rPr>
        <w:t>cash</w:t>
      </w:r>
      <w:r w:rsidRPr="00E366C8">
        <w:rPr>
          <w:rFonts w:ascii="Times New Roman" w:hAnsi="Times New Roman" w:cs="Times New Roman"/>
          <w:spacing w:val="-12"/>
        </w:rPr>
        <w:t xml:space="preserve"> </w:t>
      </w:r>
      <w:r w:rsidRPr="00E366C8">
        <w:rPr>
          <w:rFonts w:ascii="Times New Roman" w:hAnsi="Times New Roman" w:cs="Times New Roman"/>
        </w:rPr>
        <w:t>and</w:t>
      </w:r>
      <w:r w:rsidRPr="00E366C8">
        <w:rPr>
          <w:rFonts w:ascii="Times New Roman" w:hAnsi="Times New Roman" w:cs="Times New Roman"/>
          <w:spacing w:val="-11"/>
        </w:rPr>
        <w:t xml:space="preserve"> </w:t>
      </w:r>
      <w:r w:rsidRPr="00E366C8">
        <w:rPr>
          <w:rFonts w:ascii="Times New Roman" w:hAnsi="Times New Roman" w:cs="Times New Roman"/>
        </w:rPr>
        <w:t>cash</w:t>
      </w:r>
      <w:r w:rsidRPr="00E366C8">
        <w:rPr>
          <w:rFonts w:ascii="Times New Roman" w:hAnsi="Times New Roman" w:cs="Times New Roman"/>
          <w:spacing w:val="-12"/>
        </w:rPr>
        <w:t xml:space="preserve"> </w:t>
      </w:r>
      <w:r w:rsidRPr="00E366C8">
        <w:rPr>
          <w:rFonts w:ascii="Times New Roman" w:hAnsi="Times New Roman" w:cs="Times New Roman"/>
        </w:rPr>
        <w:t>equivalent</w:t>
      </w:r>
      <w:r w:rsidRPr="00E366C8">
        <w:rPr>
          <w:rFonts w:ascii="Times New Roman" w:hAnsi="Times New Roman" w:cs="Times New Roman"/>
          <w:spacing w:val="-12"/>
        </w:rPr>
        <w:t xml:space="preserve"> </w:t>
      </w:r>
      <w:r w:rsidRPr="00E366C8">
        <w:rPr>
          <w:rFonts w:ascii="Times New Roman" w:hAnsi="Times New Roman" w:cs="Times New Roman"/>
        </w:rPr>
        <w:t xml:space="preserve">assets in all County funds shall be diversified by maturity, issuer, and class of investment. Diversification strategies shall be determined and revised periodically by the Investment </w:t>
      </w:r>
      <w:r w:rsidRPr="00E366C8">
        <w:rPr>
          <w:rFonts w:ascii="Times New Roman" w:hAnsi="Times New Roman" w:cs="Times New Roman"/>
          <w:spacing w:val="-2"/>
        </w:rPr>
        <w:t>Officer</w:t>
      </w:r>
    </w:p>
    <w:p w14:paraId="4240AEAF" w14:textId="5B1933E8" w:rsidR="001A742E" w:rsidRPr="00E366C8" w:rsidRDefault="009E18C5" w:rsidP="00E366C8">
      <w:pPr>
        <w:pStyle w:val="BodyText"/>
        <w:spacing w:before="121"/>
        <w:ind w:left="720" w:right="581" w:hanging="1"/>
        <w:rPr>
          <w:rFonts w:ascii="Times New Roman" w:hAnsi="Times New Roman" w:cs="Times New Roman"/>
        </w:rPr>
      </w:pPr>
      <w:r w:rsidRPr="00E366C8">
        <w:rPr>
          <w:rFonts w:ascii="Times New Roman" w:hAnsi="Times New Roman" w:cs="Times New Roman"/>
        </w:rPr>
        <w:lastRenderedPageBreak/>
        <w:t>In establishing specific diversification strategies, the following general policies and constraints shall apply: Portfolio maturities shall be staggered to avoid undue concentration of assets in</w:t>
      </w:r>
      <w:r w:rsidRPr="00E366C8">
        <w:rPr>
          <w:rFonts w:ascii="Times New Roman" w:hAnsi="Times New Roman" w:cs="Times New Roman"/>
          <w:spacing w:val="-2"/>
        </w:rPr>
        <w:t xml:space="preserve"> </w:t>
      </w:r>
      <w:r w:rsidRPr="00E366C8">
        <w:rPr>
          <w:rFonts w:ascii="Times New Roman" w:hAnsi="Times New Roman" w:cs="Times New Roman"/>
        </w:rPr>
        <w:t>a specific</w:t>
      </w:r>
      <w:r w:rsidRPr="00E366C8">
        <w:rPr>
          <w:rFonts w:ascii="Times New Roman" w:hAnsi="Times New Roman" w:cs="Times New Roman"/>
          <w:spacing w:val="-2"/>
        </w:rPr>
        <w:t xml:space="preserve"> </w:t>
      </w:r>
      <w:r w:rsidRPr="00E366C8">
        <w:rPr>
          <w:rFonts w:ascii="Times New Roman" w:hAnsi="Times New Roman" w:cs="Times New Roman"/>
        </w:rPr>
        <w:t>maturity sector.</w:t>
      </w:r>
      <w:r w:rsidRPr="00E366C8">
        <w:rPr>
          <w:rFonts w:ascii="Times New Roman" w:hAnsi="Times New Roman" w:cs="Times New Roman"/>
          <w:spacing w:val="40"/>
        </w:rPr>
        <w:t xml:space="preserve"> </w:t>
      </w:r>
      <w:r w:rsidRPr="00E366C8">
        <w:rPr>
          <w:rFonts w:ascii="Times New Roman" w:hAnsi="Times New Roman" w:cs="Times New Roman"/>
        </w:rPr>
        <w:t>Maturities selected</w:t>
      </w:r>
      <w:r w:rsidRPr="00E366C8">
        <w:rPr>
          <w:rFonts w:ascii="Times New Roman" w:hAnsi="Times New Roman" w:cs="Times New Roman"/>
          <w:spacing w:val="-3"/>
        </w:rPr>
        <w:t xml:space="preserve"> </w:t>
      </w:r>
      <w:r w:rsidRPr="00E366C8">
        <w:rPr>
          <w:rFonts w:ascii="Times New Roman" w:hAnsi="Times New Roman" w:cs="Times New Roman"/>
        </w:rPr>
        <w:t>shall</w:t>
      </w:r>
      <w:r w:rsidRPr="00E366C8">
        <w:rPr>
          <w:rFonts w:ascii="Times New Roman" w:hAnsi="Times New Roman" w:cs="Times New Roman"/>
          <w:spacing w:val="-3"/>
        </w:rPr>
        <w:t xml:space="preserve"> </w:t>
      </w:r>
      <w:r w:rsidRPr="00E366C8">
        <w:rPr>
          <w:rFonts w:ascii="Times New Roman" w:hAnsi="Times New Roman" w:cs="Times New Roman"/>
        </w:rPr>
        <w:t>provide</w:t>
      </w:r>
      <w:r w:rsidRPr="00E366C8">
        <w:rPr>
          <w:rFonts w:ascii="Times New Roman" w:hAnsi="Times New Roman" w:cs="Times New Roman"/>
          <w:spacing w:val="-3"/>
        </w:rPr>
        <w:t xml:space="preserve"> </w:t>
      </w:r>
      <w:r w:rsidRPr="00E366C8">
        <w:rPr>
          <w:rFonts w:ascii="Times New Roman" w:hAnsi="Times New Roman" w:cs="Times New Roman"/>
        </w:rPr>
        <w:t>for cash flow-based liquidity and stability of income.</w:t>
      </w:r>
      <w:r w:rsidR="00E366C8" w:rsidRPr="00E366C8">
        <w:rPr>
          <w:rFonts w:ascii="Times New Roman" w:hAnsi="Times New Roman" w:cs="Times New Roman"/>
        </w:rPr>
        <w:t xml:space="preserve"> </w:t>
      </w:r>
      <w:r w:rsidRPr="00E366C8">
        <w:rPr>
          <w:rFonts w:ascii="Times New Roman" w:hAnsi="Times New Roman" w:cs="Times New Roman"/>
        </w:rPr>
        <w:t>The combined total investment in commercial paper and bankers’ acceptances shall not exceed twenty-five percent (25%) of the</w:t>
      </w:r>
      <w:r w:rsidRPr="00E366C8">
        <w:rPr>
          <w:rFonts w:ascii="Times New Roman" w:hAnsi="Times New Roman" w:cs="Times New Roman"/>
          <w:spacing w:val="-3"/>
        </w:rPr>
        <w:t xml:space="preserve"> </w:t>
      </w:r>
      <w:r w:rsidRPr="00E366C8">
        <w:rPr>
          <w:rFonts w:ascii="Times New Roman" w:hAnsi="Times New Roman" w:cs="Times New Roman"/>
        </w:rPr>
        <w:t>total portfolio and the investment</w:t>
      </w:r>
      <w:r w:rsidRPr="00E366C8">
        <w:rPr>
          <w:rFonts w:ascii="Times New Roman" w:hAnsi="Times New Roman" w:cs="Times New Roman"/>
          <w:spacing w:val="-2"/>
        </w:rPr>
        <w:t xml:space="preserve"> </w:t>
      </w:r>
      <w:r w:rsidRPr="00E366C8">
        <w:rPr>
          <w:rFonts w:ascii="Times New Roman" w:hAnsi="Times New Roman" w:cs="Times New Roman"/>
        </w:rPr>
        <w:t>in commercial paper or bankers’ acceptances of a single issuer shall not exceed the lesser of ten million dollars ($10,000,000) or five percent (5%) of the total portfolio at the time of investment.</w:t>
      </w:r>
    </w:p>
    <w:p w14:paraId="467A4884" w14:textId="77777777" w:rsidR="001A742E" w:rsidRPr="00E366C8" w:rsidRDefault="009E18C5" w:rsidP="00E366C8">
      <w:pPr>
        <w:pStyle w:val="ListParagraph"/>
        <w:numPr>
          <w:ilvl w:val="1"/>
          <w:numId w:val="3"/>
        </w:numPr>
        <w:tabs>
          <w:tab w:val="left" w:pos="2078"/>
        </w:tabs>
        <w:spacing w:before="121"/>
        <w:ind w:left="720" w:hanging="358"/>
        <w:jc w:val="both"/>
        <w:rPr>
          <w:rFonts w:ascii="Times New Roman" w:hAnsi="Times New Roman" w:cs="Times New Roman"/>
        </w:rPr>
      </w:pPr>
      <w:r w:rsidRPr="00E366C8">
        <w:rPr>
          <w:rFonts w:ascii="Times New Roman" w:hAnsi="Times New Roman" w:cs="Times New Roman"/>
          <w:u w:val="single"/>
        </w:rPr>
        <w:t>Maximum</w:t>
      </w:r>
      <w:r w:rsidRPr="00E366C8">
        <w:rPr>
          <w:rFonts w:ascii="Times New Roman" w:hAnsi="Times New Roman" w:cs="Times New Roman"/>
          <w:spacing w:val="-4"/>
          <w:u w:val="single"/>
        </w:rPr>
        <w:t xml:space="preserve"> </w:t>
      </w:r>
      <w:r w:rsidRPr="00E366C8">
        <w:rPr>
          <w:rFonts w:ascii="Times New Roman" w:hAnsi="Times New Roman" w:cs="Times New Roman"/>
          <w:spacing w:val="-2"/>
          <w:u w:val="single"/>
        </w:rPr>
        <w:t>Maturities</w:t>
      </w:r>
    </w:p>
    <w:p w14:paraId="5C3CBABB" w14:textId="77777777" w:rsidR="001A742E" w:rsidRPr="00E366C8" w:rsidRDefault="009E18C5" w:rsidP="00E366C8">
      <w:pPr>
        <w:pStyle w:val="BodyText"/>
        <w:spacing w:before="121"/>
        <w:ind w:left="720" w:right="584" w:hanging="1"/>
        <w:rPr>
          <w:rFonts w:ascii="Times New Roman" w:hAnsi="Times New Roman" w:cs="Times New Roman"/>
        </w:rPr>
      </w:pPr>
      <w:r w:rsidRPr="00E366C8">
        <w:rPr>
          <w:rFonts w:ascii="Times New Roman" w:hAnsi="Times New Roman" w:cs="Times New Roman"/>
        </w:rPr>
        <w:t>To</w:t>
      </w:r>
      <w:r w:rsidRPr="00E366C8">
        <w:rPr>
          <w:rFonts w:ascii="Times New Roman" w:hAnsi="Times New Roman" w:cs="Times New Roman"/>
          <w:spacing w:val="-9"/>
        </w:rPr>
        <w:t xml:space="preserve"> </w:t>
      </w:r>
      <w:r w:rsidRPr="00E366C8">
        <w:rPr>
          <w:rFonts w:ascii="Times New Roman" w:hAnsi="Times New Roman" w:cs="Times New Roman"/>
        </w:rPr>
        <w:t>the</w:t>
      </w:r>
      <w:r w:rsidRPr="00E366C8">
        <w:rPr>
          <w:rFonts w:ascii="Times New Roman" w:hAnsi="Times New Roman" w:cs="Times New Roman"/>
          <w:spacing w:val="-10"/>
        </w:rPr>
        <w:t xml:space="preserve"> </w:t>
      </w:r>
      <w:r w:rsidRPr="00E366C8">
        <w:rPr>
          <w:rFonts w:ascii="Times New Roman" w:hAnsi="Times New Roman" w:cs="Times New Roman"/>
        </w:rPr>
        <w:t>extent</w:t>
      </w:r>
      <w:r w:rsidRPr="00E366C8">
        <w:rPr>
          <w:rFonts w:ascii="Times New Roman" w:hAnsi="Times New Roman" w:cs="Times New Roman"/>
          <w:spacing w:val="-11"/>
        </w:rPr>
        <w:t xml:space="preserve"> </w:t>
      </w:r>
      <w:r w:rsidRPr="00E366C8">
        <w:rPr>
          <w:rFonts w:ascii="Times New Roman" w:hAnsi="Times New Roman" w:cs="Times New Roman"/>
        </w:rPr>
        <w:t>possible,</w:t>
      </w:r>
      <w:r w:rsidRPr="00E366C8">
        <w:rPr>
          <w:rFonts w:ascii="Times New Roman" w:hAnsi="Times New Roman" w:cs="Times New Roman"/>
          <w:spacing w:val="-9"/>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County</w:t>
      </w:r>
      <w:r w:rsidRPr="00E366C8">
        <w:rPr>
          <w:rFonts w:ascii="Times New Roman" w:hAnsi="Times New Roman" w:cs="Times New Roman"/>
          <w:spacing w:val="-9"/>
        </w:rPr>
        <w:t xml:space="preserve"> </w:t>
      </w:r>
      <w:r w:rsidRPr="00E366C8">
        <w:rPr>
          <w:rFonts w:ascii="Times New Roman" w:hAnsi="Times New Roman" w:cs="Times New Roman"/>
        </w:rPr>
        <w:t>shall</w:t>
      </w:r>
      <w:r w:rsidRPr="00E366C8">
        <w:rPr>
          <w:rFonts w:ascii="Times New Roman" w:hAnsi="Times New Roman" w:cs="Times New Roman"/>
          <w:spacing w:val="-9"/>
        </w:rPr>
        <w:t xml:space="preserve"> </w:t>
      </w:r>
      <w:r w:rsidRPr="00E366C8">
        <w:rPr>
          <w:rFonts w:ascii="Times New Roman" w:hAnsi="Times New Roman" w:cs="Times New Roman"/>
        </w:rPr>
        <w:t>attempt</w:t>
      </w:r>
      <w:r w:rsidRPr="00E366C8">
        <w:rPr>
          <w:rFonts w:ascii="Times New Roman" w:hAnsi="Times New Roman" w:cs="Times New Roman"/>
          <w:spacing w:val="-11"/>
        </w:rPr>
        <w:t xml:space="preserve"> </w:t>
      </w:r>
      <w:r w:rsidRPr="00E366C8">
        <w:rPr>
          <w:rFonts w:ascii="Times New Roman" w:hAnsi="Times New Roman" w:cs="Times New Roman"/>
        </w:rPr>
        <w:t>to</w:t>
      </w:r>
      <w:r w:rsidRPr="00E366C8">
        <w:rPr>
          <w:rFonts w:ascii="Times New Roman" w:hAnsi="Times New Roman" w:cs="Times New Roman"/>
          <w:spacing w:val="-7"/>
        </w:rPr>
        <w:t xml:space="preserve"> </w:t>
      </w:r>
      <w:r w:rsidRPr="00E366C8">
        <w:rPr>
          <w:rFonts w:ascii="Times New Roman" w:hAnsi="Times New Roman" w:cs="Times New Roman"/>
        </w:rPr>
        <w:t>match</w:t>
      </w:r>
      <w:r w:rsidRPr="00E366C8">
        <w:rPr>
          <w:rFonts w:ascii="Times New Roman" w:hAnsi="Times New Roman" w:cs="Times New Roman"/>
          <w:spacing w:val="-10"/>
        </w:rPr>
        <w:t xml:space="preserve"> </w:t>
      </w:r>
      <w:r w:rsidRPr="00E366C8">
        <w:rPr>
          <w:rFonts w:ascii="Times New Roman" w:hAnsi="Times New Roman" w:cs="Times New Roman"/>
        </w:rPr>
        <w:t>its</w:t>
      </w:r>
      <w:r w:rsidRPr="00E366C8">
        <w:rPr>
          <w:rFonts w:ascii="Times New Roman" w:hAnsi="Times New Roman" w:cs="Times New Roman"/>
          <w:spacing w:val="-9"/>
        </w:rPr>
        <w:t xml:space="preserve"> </w:t>
      </w:r>
      <w:r w:rsidRPr="00E366C8">
        <w:rPr>
          <w:rFonts w:ascii="Times New Roman" w:hAnsi="Times New Roman" w:cs="Times New Roman"/>
        </w:rPr>
        <w:t>investments</w:t>
      </w:r>
      <w:r w:rsidRPr="00E366C8">
        <w:rPr>
          <w:rFonts w:ascii="Times New Roman" w:hAnsi="Times New Roman" w:cs="Times New Roman"/>
          <w:spacing w:val="-9"/>
        </w:rPr>
        <w:t xml:space="preserve"> </w:t>
      </w:r>
      <w:r w:rsidRPr="00E366C8">
        <w:rPr>
          <w:rFonts w:ascii="Times New Roman" w:hAnsi="Times New Roman" w:cs="Times New Roman"/>
        </w:rPr>
        <w:t>with</w:t>
      </w:r>
      <w:r w:rsidRPr="00E366C8">
        <w:rPr>
          <w:rFonts w:ascii="Times New Roman" w:hAnsi="Times New Roman" w:cs="Times New Roman"/>
          <w:spacing w:val="-7"/>
        </w:rPr>
        <w:t xml:space="preserve"> </w:t>
      </w:r>
      <w:r w:rsidRPr="00E366C8">
        <w:rPr>
          <w:rFonts w:ascii="Times New Roman" w:hAnsi="Times New Roman" w:cs="Times New Roman"/>
        </w:rPr>
        <w:t>anticipated cash</w:t>
      </w:r>
      <w:r w:rsidRPr="00E366C8">
        <w:rPr>
          <w:rFonts w:ascii="Times New Roman" w:hAnsi="Times New Roman" w:cs="Times New Roman"/>
          <w:spacing w:val="-9"/>
        </w:rPr>
        <w:t xml:space="preserve"> </w:t>
      </w:r>
      <w:r w:rsidRPr="00E366C8">
        <w:rPr>
          <w:rFonts w:ascii="Times New Roman" w:hAnsi="Times New Roman" w:cs="Times New Roman"/>
        </w:rPr>
        <w:t>flow</w:t>
      </w:r>
      <w:r w:rsidRPr="00E366C8">
        <w:rPr>
          <w:rFonts w:ascii="Times New Roman" w:hAnsi="Times New Roman" w:cs="Times New Roman"/>
          <w:spacing w:val="-9"/>
        </w:rPr>
        <w:t xml:space="preserve"> </w:t>
      </w:r>
      <w:r w:rsidRPr="00E366C8">
        <w:rPr>
          <w:rFonts w:ascii="Times New Roman" w:hAnsi="Times New Roman" w:cs="Times New Roman"/>
        </w:rPr>
        <w:t>requirements.</w:t>
      </w:r>
      <w:r w:rsidRPr="00E366C8">
        <w:rPr>
          <w:rFonts w:ascii="Times New Roman" w:hAnsi="Times New Roman" w:cs="Times New Roman"/>
          <w:spacing w:val="29"/>
        </w:rPr>
        <w:t xml:space="preserve"> </w:t>
      </w:r>
      <w:r w:rsidRPr="00E366C8">
        <w:rPr>
          <w:rFonts w:ascii="Times New Roman" w:hAnsi="Times New Roman" w:cs="Times New Roman"/>
        </w:rPr>
        <w:t>However,</w:t>
      </w:r>
      <w:r w:rsidRPr="00E366C8">
        <w:rPr>
          <w:rFonts w:ascii="Times New Roman" w:hAnsi="Times New Roman" w:cs="Times New Roman"/>
          <w:spacing w:val="-9"/>
        </w:rPr>
        <w:t xml:space="preserve"> </w:t>
      </w:r>
      <w:r w:rsidRPr="00E366C8">
        <w:rPr>
          <w:rFonts w:ascii="Times New Roman" w:hAnsi="Times New Roman" w:cs="Times New Roman"/>
        </w:rPr>
        <w:t>no</w:t>
      </w:r>
      <w:r w:rsidRPr="00E366C8">
        <w:rPr>
          <w:rFonts w:ascii="Times New Roman" w:hAnsi="Times New Roman" w:cs="Times New Roman"/>
          <w:spacing w:val="-10"/>
        </w:rPr>
        <w:t xml:space="preserve"> </w:t>
      </w:r>
      <w:r w:rsidRPr="00E366C8">
        <w:rPr>
          <w:rFonts w:ascii="Times New Roman" w:hAnsi="Times New Roman" w:cs="Times New Roman"/>
        </w:rPr>
        <w:t>investment</w:t>
      </w:r>
      <w:r w:rsidRPr="00E366C8">
        <w:rPr>
          <w:rFonts w:ascii="Times New Roman" w:hAnsi="Times New Roman" w:cs="Times New Roman"/>
          <w:spacing w:val="-11"/>
        </w:rPr>
        <w:t xml:space="preserve"> </w:t>
      </w:r>
      <w:r w:rsidRPr="00E366C8">
        <w:rPr>
          <w:rFonts w:ascii="Times New Roman" w:hAnsi="Times New Roman" w:cs="Times New Roman"/>
        </w:rPr>
        <w:t>shall</w:t>
      </w:r>
      <w:r w:rsidRPr="00E366C8">
        <w:rPr>
          <w:rFonts w:ascii="Times New Roman" w:hAnsi="Times New Roman" w:cs="Times New Roman"/>
          <w:spacing w:val="-9"/>
        </w:rPr>
        <w:t xml:space="preserve"> </w:t>
      </w:r>
      <w:r w:rsidRPr="00E366C8">
        <w:rPr>
          <w:rFonts w:ascii="Times New Roman" w:hAnsi="Times New Roman" w:cs="Times New Roman"/>
        </w:rPr>
        <w:t>be</w:t>
      </w:r>
      <w:r w:rsidRPr="00E366C8">
        <w:rPr>
          <w:rFonts w:ascii="Times New Roman" w:hAnsi="Times New Roman" w:cs="Times New Roman"/>
          <w:spacing w:val="-11"/>
        </w:rPr>
        <w:t xml:space="preserve"> </w:t>
      </w:r>
      <w:r w:rsidRPr="00E366C8">
        <w:rPr>
          <w:rFonts w:ascii="Times New Roman" w:hAnsi="Times New Roman" w:cs="Times New Roman"/>
        </w:rPr>
        <w:t>made</w:t>
      </w:r>
      <w:r w:rsidRPr="00E366C8">
        <w:rPr>
          <w:rFonts w:ascii="Times New Roman" w:hAnsi="Times New Roman" w:cs="Times New Roman"/>
          <w:spacing w:val="-9"/>
        </w:rPr>
        <w:t xml:space="preserve"> </w:t>
      </w:r>
      <w:r w:rsidRPr="00E366C8">
        <w:rPr>
          <w:rFonts w:ascii="Times New Roman" w:hAnsi="Times New Roman" w:cs="Times New Roman"/>
        </w:rPr>
        <w:t>in</w:t>
      </w:r>
      <w:r w:rsidRPr="00E366C8">
        <w:rPr>
          <w:rFonts w:ascii="Times New Roman" w:hAnsi="Times New Roman" w:cs="Times New Roman"/>
          <w:spacing w:val="-9"/>
        </w:rPr>
        <w:t xml:space="preserve"> </w:t>
      </w:r>
      <w:r w:rsidRPr="00E366C8">
        <w:rPr>
          <w:rFonts w:ascii="Times New Roman" w:hAnsi="Times New Roman" w:cs="Times New Roman"/>
        </w:rPr>
        <w:t>any</w:t>
      </w:r>
      <w:r w:rsidRPr="00E366C8">
        <w:rPr>
          <w:rFonts w:ascii="Times New Roman" w:hAnsi="Times New Roman" w:cs="Times New Roman"/>
          <w:spacing w:val="-9"/>
        </w:rPr>
        <w:t xml:space="preserve"> </w:t>
      </w:r>
      <w:r w:rsidRPr="00E366C8">
        <w:rPr>
          <w:rFonts w:ascii="Times New Roman" w:hAnsi="Times New Roman" w:cs="Times New Roman"/>
        </w:rPr>
        <w:t>security</w:t>
      </w:r>
      <w:r w:rsidRPr="00E366C8">
        <w:rPr>
          <w:rFonts w:ascii="Times New Roman" w:hAnsi="Times New Roman" w:cs="Times New Roman"/>
          <w:spacing w:val="-11"/>
        </w:rPr>
        <w:t xml:space="preserve"> </w:t>
      </w:r>
      <w:r w:rsidRPr="00E366C8">
        <w:rPr>
          <w:rFonts w:ascii="Times New Roman" w:hAnsi="Times New Roman" w:cs="Times New Roman"/>
        </w:rPr>
        <w:t>with</w:t>
      </w:r>
      <w:r w:rsidRPr="00E366C8">
        <w:rPr>
          <w:rFonts w:ascii="Times New Roman" w:hAnsi="Times New Roman" w:cs="Times New Roman"/>
          <w:spacing w:val="-11"/>
        </w:rPr>
        <w:t xml:space="preserve"> </w:t>
      </w:r>
      <w:r w:rsidRPr="00E366C8">
        <w:rPr>
          <w:rFonts w:ascii="Times New Roman" w:hAnsi="Times New Roman" w:cs="Times New Roman"/>
        </w:rPr>
        <w:t>a</w:t>
      </w:r>
      <w:r w:rsidRPr="00E366C8">
        <w:rPr>
          <w:rFonts w:ascii="Times New Roman" w:hAnsi="Times New Roman" w:cs="Times New Roman"/>
          <w:spacing w:val="-9"/>
        </w:rPr>
        <w:t xml:space="preserve"> </w:t>
      </w:r>
      <w:r w:rsidRPr="00E366C8">
        <w:rPr>
          <w:rFonts w:ascii="Times New Roman" w:hAnsi="Times New Roman" w:cs="Times New Roman"/>
        </w:rPr>
        <w:t>final maturity greater than five (5) years from the date of purchase, without the written approval of the Finance Director.</w:t>
      </w:r>
    </w:p>
    <w:p w14:paraId="20D47C6A" w14:textId="77777777" w:rsidR="001A742E" w:rsidRPr="00E366C8" w:rsidRDefault="009E18C5" w:rsidP="00E366C8">
      <w:pPr>
        <w:pStyle w:val="ListParagraph"/>
        <w:numPr>
          <w:ilvl w:val="1"/>
          <w:numId w:val="3"/>
        </w:numPr>
        <w:tabs>
          <w:tab w:val="left" w:pos="2025"/>
        </w:tabs>
        <w:spacing w:before="118"/>
        <w:ind w:left="720" w:hanging="305"/>
        <w:jc w:val="both"/>
        <w:rPr>
          <w:rFonts w:ascii="Times New Roman" w:hAnsi="Times New Roman" w:cs="Times New Roman"/>
        </w:rPr>
      </w:pPr>
      <w:r w:rsidRPr="00E366C8">
        <w:rPr>
          <w:rFonts w:ascii="Times New Roman" w:hAnsi="Times New Roman" w:cs="Times New Roman"/>
          <w:u w:val="single"/>
        </w:rPr>
        <w:t>Selection</w:t>
      </w:r>
      <w:r w:rsidRPr="00E366C8">
        <w:rPr>
          <w:rFonts w:ascii="Times New Roman" w:hAnsi="Times New Roman" w:cs="Times New Roman"/>
          <w:spacing w:val="-3"/>
          <w:u w:val="single"/>
        </w:rPr>
        <w:t xml:space="preserve"> </w:t>
      </w:r>
      <w:r w:rsidRPr="00E366C8">
        <w:rPr>
          <w:rFonts w:ascii="Times New Roman" w:hAnsi="Times New Roman" w:cs="Times New Roman"/>
          <w:u w:val="single"/>
        </w:rPr>
        <w:t>of</w:t>
      </w:r>
      <w:r w:rsidRPr="00E366C8">
        <w:rPr>
          <w:rFonts w:ascii="Times New Roman" w:hAnsi="Times New Roman" w:cs="Times New Roman"/>
          <w:spacing w:val="-2"/>
          <w:u w:val="single"/>
        </w:rPr>
        <w:t xml:space="preserve"> Securities</w:t>
      </w:r>
    </w:p>
    <w:p w14:paraId="12B5B83E" w14:textId="77777777" w:rsidR="001A742E" w:rsidRPr="00E366C8" w:rsidRDefault="009E18C5" w:rsidP="00E366C8">
      <w:pPr>
        <w:pStyle w:val="BodyText"/>
        <w:ind w:left="720" w:right="585"/>
        <w:rPr>
          <w:rFonts w:ascii="Times New Roman" w:hAnsi="Times New Roman" w:cs="Times New Roman"/>
        </w:rPr>
      </w:pP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Investment</w:t>
      </w:r>
      <w:r w:rsidRPr="00E366C8">
        <w:rPr>
          <w:rFonts w:ascii="Times New Roman" w:hAnsi="Times New Roman" w:cs="Times New Roman"/>
          <w:spacing w:val="-12"/>
        </w:rPr>
        <w:t xml:space="preserve"> </w:t>
      </w:r>
      <w:r w:rsidRPr="00E366C8">
        <w:rPr>
          <w:rFonts w:ascii="Times New Roman" w:hAnsi="Times New Roman" w:cs="Times New Roman"/>
        </w:rPr>
        <w:t>Officers</w:t>
      </w:r>
      <w:r w:rsidRPr="00E366C8">
        <w:rPr>
          <w:rFonts w:ascii="Times New Roman" w:hAnsi="Times New Roman" w:cs="Times New Roman"/>
          <w:spacing w:val="-12"/>
        </w:rPr>
        <w:t xml:space="preserve"> </w:t>
      </w:r>
      <w:r w:rsidRPr="00E366C8">
        <w:rPr>
          <w:rFonts w:ascii="Times New Roman" w:hAnsi="Times New Roman" w:cs="Times New Roman"/>
        </w:rPr>
        <w:t>will</w:t>
      </w:r>
      <w:r w:rsidRPr="00E366C8">
        <w:rPr>
          <w:rFonts w:ascii="Times New Roman" w:hAnsi="Times New Roman" w:cs="Times New Roman"/>
          <w:spacing w:val="-12"/>
        </w:rPr>
        <w:t xml:space="preserve"> </w:t>
      </w:r>
      <w:r w:rsidRPr="00E366C8">
        <w:rPr>
          <w:rFonts w:ascii="Times New Roman" w:hAnsi="Times New Roman" w:cs="Times New Roman"/>
        </w:rPr>
        <w:t>determine</w:t>
      </w:r>
      <w:r w:rsidRPr="00E366C8">
        <w:rPr>
          <w:rFonts w:ascii="Times New Roman" w:hAnsi="Times New Roman" w:cs="Times New Roman"/>
          <w:spacing w:val="-12"/>
        </w:rPr>
        <w:t xml:space="preserve"> </w:t>
      </w:r>
      <w:r w:rsidRPr="00E366C8">
        <w:rPr>
          <w:rFonts w:ascii="Times New Roman" w:hAnsi="Times New Roman" w:cs="Times New Roman"/>
        </w:rPr>
        <w:t>which</w:t>
      </w:r>
      <w:r w:rsidRPr="00E366C8">
        <w:rPr>
          <w:rFonts w:ascii="Times New Roman" w:hAnsi="Times New Roman" w:cs="Times New Roman"/>
          <w:spacing w:val="-10"/>
        </w:rPr>
        <w:t xml:space="preserve"> </w:t>
      </w:r>
      <w:r w:rsidRPr="00E366C8">
        <w:rPr>
          <w:rFonts w:ascii="Times New Roman" w:hAnsi="Times New Roman" w:cs="Times New Roman"/>
        </w:rPr>
        <w:t>instruments</w:t>
      </w:r>
      <w:r w:rsidRPr="00E366C8">
        <w:rPr>
          <w:rFonts w:ascii="Times New Roman" w:hAnsi="Times New Roman" w:cs="Times New Roman"/>
          <w:spacing w:val="-12"/>
        </w:rPr>
        <w:t xml:space="preserve"> </w:t>
      </w:r>
      <w:r w:rsidRPr="00E366C8">
        <w:rPr>
          <w:rFonts w:ascii="Times New Roman" w:hAnsi="Times New Roman" w:cs="Times New Roman"/>
        </w:rPr>
        <w:t>shall</w:t>
      </w:r>
      <w:r w:rsidRPr="00E366C8">
        <w:rPr>
          <w:rFonts w:ascii="Times New Roman" w:hAnsi="Times New Roman" w:cs="Times New Roman"/>
          <w:spacing w:val="-12"/>
        </w:rPr>
        <w:t xml:space="preserve"> </w:t>
      </w:r>
      <w:r w:rsidRPr="00E366C8">
        <w:rPr>
          <w:rFonts w:ascii="Times New Roman" w:hAnsi="Times New Roman" w:cs="Times New Roman"/>
        </w:rPr>
        <w:t>be</w:t>
      </w:r>
      <w:r w:rsidRPr="00E366C8">
        <w:rPr>
          <w:rFonts w:ascii="Times New Roman" w:hAnsi="Times New Roman" w:cs="Times New Roman"/>
          <w:spacing w:val="-11"/>
        </w:rPr>
        <w:t xml:space="preserve"> </w:t>
      </w:r>
      <w:r w:rsidRPr="00E366C8">
        <w:rPr>
          <w:rFonts w:ascii="Times New Roman" w:hAnsi="Times New Roman" w:cs="Times New Roman"/>
        </w:rPr>
        <w:t>purchased</w:t>
      </w:r>
      <w:r w:rsidRPr="00E366C8">
        <w:rPr>
          <w:rFonts w:ascii="Times New Roman" w:hAnsi="Times New Roman" w:cs="Times New Roman"/>
          <w:spacing w:val="-12"/>
        </w:rPr>
        <w:t xml:space="preserve"> </w:t>
      </w:r>
      <w:r w:rsidRPr="00E366C8">
        <w:rPr>
          <w:rFonts w:ascii="Times New Roman" w:hAnsi="Times New Roman" w:cs="Times New Roman"/>
        </w:rPr>
        <w:t>and</w:t>
      </w:r>
      <w:r w:rsidRPr="00E366C8">
        <w:rPr>
          <w:rFonts w:ascii="Times New Roman" w:hAnsi="Times New Roman" w:cs="Times New Roman"/>
          <w:spacing w:val="-12"/>
        </w:rPr>
        <w:t xml:space="preserve"> </w:t>
      </w:r>
      <w:r w:rsidRPr="00E366C8">
        <w:rPr>
          <w:rFonts w:ascii="Times New Roman" w:hAnsi="Times New Roman" w:cs="Times New Roman"/>
        </w:rPr>
        <w:t>sold</w:t>
      </w:r>
      <w:r w:rsidRPr="00E366C8">
        <w:rPr>
          <w:rFonts w:ascii="Times New Roman" w:hAnsi="Times New Roman" w:cs="Times New Roman"/>
          <w:spacing w:val="-9"/>
        </w:rPr>
        <w:t xml:space="preserve"> </w:t>
      </w:r>
      <w:r w:rsidRPr="00E366C8">
        <w:rPr>
          <w:rFonts w:ascii="Times New Roman" w:hAnsi="Times New Roman" w:cs="Times New Roman"/>
        </w:rPr>
        <w:t>and the desired maturity date(s) that are in the best interest of the County.</w:t>
      </w:r>
      <w:r w:rsidRPr="00E366C8">
        <w:rPr>
          <w:rFonts w:ascii="Times New Roman" w:hAnsi="Times New Roman" w:cs="Times New Roman"/>
          <w:spacing w:val="40"/>
        </w:rPr>
        <w:t xml:space="preserve"> </w:t>
      </w:r>
      <w:r w:rsidRPr="00E366C8">
        <w:rPr>
          <w:rFonts w:ascii="Times New Roman" w:hAnsi="Times New Roman" w:cs="Times New Roman"/>
        </w:rPr>
        <w:t>The selection of an investment will involve the evaluation of, but not be limited to, the following factors:</w:t>
      </w:r>
    </w:p>
    <w:p w14:paraId="6069CBCF" w14:textId="77777777" w:rsidR="001A742E" w:rsidRPr="00E366C8" w:rsidRDefault="009E18C5" w:rsidP="00E366C8">
      <w:pPr>
        <w:pStyle w:val="ListParagraph"/>
        <w:numPr>
          <w:ilvl w:val="2"/>
          <w:numId w:val="3"/>
        </w:numPr>
        <w:tabs>
          <w:tab w:val="left" w:pos="2439"/>
        </w:tabs>
        <w:spacing w:before="1"/>
        <w:ind w:left="1079" w:hanging="359"/>
        <w:rPr>
          <w:rFonts w:ascii="Times New Roman" w:hAnsi="Times New Roman" w:cs="Times New Roman"/>
        </w:rPr>
      </w:pPr>
      <w:r w:rsidRPr="00E366C8">
        <w:rPr>
          <w:rFonts w:ascii="Times New Roman" w:hAnsi="Times New Roman" w:cs="Times New Roman"/>
        </w:rPr>
        <w:t>Cash</w:t>
      </w:r>
      <w:r w:rsidRPr="00E366C8">
        <w:rPr>
          <w:rFonts w:ascii="Times New Roman" w:hAnsi="Times New Roman" w:cs="Times New Roman"/>
          <w:spacing w:val="-3"/>
        </w:rPr>
        <w:t xml:space="preserve"> </w:t>
      </w:r>
      <w:r w:rsidRPr="00E366C8">
        <w:rPr>
          <w:rFonts w:ascii="Times New Roman" w:hAnsi="Times New Roman" w:cs="Times New Roman"/>
        </w:rPr>
        <w:t>flow</w:t>
      </w:r>
      <w:r w:rsidRPr="00E366C8">
        <w:rPr>
          <w:rFonts w:ascii="Times New Roman" w:hAnsi="Times New Roman" w:cs="Times New Roman"/>
          <w:spacing w:val="-2"/>
        </w:rPr>
        <w:t xml:space="preserve"> </w:t>
      </w:r>
      <w:r w:rsidRPr="00E366C8">
        <w:rPr>
          <w:rFonts w:ascii="Times New Roman" w:hAnsi="Times New Roman" w:cs="Times New Roman"/>
        </w:rPr>
        <w:t>projections</w:t>
      </w:r>
      <w:r w:rsidRPr="00E366C8">
        <w:rPr>
          <w:rFonts w:ascii="Times New Roman" w:hAnsi="Times New Roman" w:cs="Times New Roman"/>
          <w:spacing w:val="-2"/>
        </w:rPr>
        <w:t xml:space="preserve"> </w:t>
      </w:r>
      <w:r w:rsidRPr="00E366C8">
        <w:rPr>
          <w:rFonts w:ascii="Times New Roman" w:hAnsi="Times New Roman" w:cs="Times New Roman"/>
        </w:rPr>
        <w:t>and</w:t>
      </w:r>
      <w:r w:rsidRPr="00E366C8">
        <w:rPr>
          <w:rFonts w:ascii="Times New Roman" w:hAnsi="Times New Roman" w:cs="Times New Roman"/>
          <w:spacing w:val="-4"/>
        </w:rPr>
        <w:t xml:space="preserve"> </w:t>
      </w:r>
      <w:r w:rsidRPr="00E366C8">
        <w:rPr>
          <w:rFonts w:ascii="Times New Roman" w:hAnsi="Times New Roman" w:cs="Times New Roman"/>
          <w:spacing w:val="-2"/>
        </w:rPr>
        <w:t>requirements,</w:t>
      </w:r>
    </w:p>
    <w:p w14:paraId="55BCA142" w14:textId="77777777" w:rsidR="001A742E" w:rsidRPr="00E366C8" w:rsidRDefault="009E18C5" w:rsidP="00E366C8">
      <w:pPr>
        <w:pStyle w:val="ListParagraph"/>
        <w:numPr>
          <w:ilvl w:val="2"/>
          <w:numId w:val="3"/>
        </w:numPr>
        <w:tabs>
          <w:tab w:val="left" w:pos="2439"/>
        </w:tabs>
        <w:ind w:left="1079" w:hanging="359"/>
        <w:rPr>
          <w:rFonts w:ascii="Times New Roman" w:hAnsi="Times New Roman" w:cs="Times New Roman"/>
        </w:rPr>
      </w:pPr>
      <w:r w:rsidRPr="00E366C8">
        <w:rPr>
          <w:rFonts w:ascii="Times New Roman" w:hAnsi="Times New Roman" w:cs="Times New Roman"/>
        </w:rPr>
        <w:t>Current</w:t>
      </w:r>
      <w:r w:rsidRPr="00E366C8">
        <w:rPr>
          <w:rFonts w:ascii="Times New Roman" w:hAnsi="Times New Roman" w:cs="Times New Roman"/>
          <w:spacing w:val="-3"/>
        </w:rPr>
        <w:t xml:space="preserve"> </w:t>
      </w:r>
      <w:r w:rsidRPr="00E366C8">
        <w:rPr>
          <w:rFonts w:ascii="Times New Roman" w:hAnsi="Times New Roman" w:cs="Times New Roman"/>
        </w:rPr>
        <w:t>market</w:t>
      </w:r>
      <w:r w:rsidRPr="00E366C8">
        <w:rPr>
          <w:rFonts w:ascii="Times New Roman" w:hAnsi="Times New Roman" w:cs="Times New Roman"/>
          <w:spacing w:val="-3"/>
        </w:rPr>
        <w:t xml:space="preserve"> </w:t>
      </w:r>
      <w:r w:rsidRPr="00E366C8">
        <w:rPr>
          <w:rFonts w:ascii="Times New Roman" w:hAnsi="Times New Roman" w:cs="Times New Roman"/>
          <w:spacing w:val="-2"/>
        </w:rPr>
        <w:t>conditions,</w:t>
      </w:r>
    </w:p>
    <w:p w14:paraId="408351BE" w14:textId="77777777" w:rsidR="001A742E" w:rsidRPr="00E366C8" w:rsidRDefault="009E18C5" w:rsidP="00E366C8">
      <w:pPr>
        <w:pStyle w:val="ListParagraph"/>
        <w:numPr>
          <w:ilvl w:val="2"/>
          <w:numId w:val="3"/>
        </w:numPr>
        <w:tabs>
          <w:tab w:val="left" w:pos="2439"/>
        </w:tabs>
        <w:spacing w:before="1"/>
        <w:ind w:left="1079" w:hanging="359"/>
        <w:rPr>
          <w:rFonts w:ascii="Times New Roman" w:hAnsi="Times New Roman" w:cs="Times New Roman"/>
        </w:rPr>
      </w:pPr>
      <w:r w:rsidRPr="00E366C8">
        <w:rPr>
          <w:rFonts w:ascii="Times New Roman" w:hAnsi="Times New Roman" w:cs="Times New Roman"/>
        </w:rPr>
        <w:t>Overall</w:t>
      </w:r>
      <w:r w:rsidRPr="00E366C8">
        <w:rPr>
          <w:rFonts w:ascii="Times New Roman" w:hAnsi="Times New Roman" w:cs="Times New Roman"/>
          <w:spacing w:val="-3"/>
        </w:rPr>
        <w:t xml:space="preserve"> </w:t>
      </w:r>
      <w:r w:rsidRPr="00E366C8">
        <w:rPr>
          <w:rFonts w:ascii="Times New Roman" w:hAnsi="Times New Roman" w:cs="Times New Roman"/>
        </w:rPr>
        <w:t>portfolio</w:t>
      </w:r>
      <w:r w:rsidRPr="00E366C8">
        <w:rPr>
          <w:rFonts w:ascii="Times New Roman" w:hAnsi="Times New Roman" w:cs="Times New Roman"/>
          <w:spacing w:val="-4"/>
        </w:rPr>
        <w:t xml:space="preserve"> </w:t>
      </w:r>
      <w:r w:rsidRPr="00E366C8">
        <w:rPr>
          <w:rFonts w:ascii="Times New Roman" w:hAnsi="Times New Roman" w:cs="Times New Roman"/>
        </w:rPr>
        <w:t>allocation,</w:t>
      </w:r>
      <w:r w:rsidRPr="00E366C8">
        <w:rPr>
          <w:rFonts w:ascii="Times New Roman" w:hAnsi="Times New Roman" w:cs="Times New Roman"/>
          <w:spacing w:val="-2"/>
        </w:rPr>
        <w:t xml:space="preserve"> </w:t>
      </w:r>
      <w:r w:rsidRPr="00E366C8">
        <w:rPr>
          <w:rFonts w:ascii="Times New Roman" w:hAnsi="Times New Roman" w:cs="Times New Roman"/>
          <w:spacing w:val="-5"/>
        </w:rPr>
        <w:t>and</w:t>
      </w:r>
    </w:p>
    <w:p w14:paraId="08E3CE07" w14:textId="77777777" w:rsidR="001A742E" w:rsidRPr="00E366C8" w:rsidRDefault="009E18C5" w:rsidP="00E366C8">
      <w:pPr>
        <w:pStyle w:val="ListParagraph"/>
        <w:numPr>
          <w:ilvl w:val="2"/>
          <w:numId w:val="3"/>
        </w:numPr>
        <w:tabs>
          <w:tab w:val="left" w:pos="2439"/>
        </w:tabs>
        <w:ind w:left="1079" w:hanging="359"/>
        <w:rPr>
          <w:rFonts w:ascii="Times New Roman" w:hAnsi="Times New Roman" w:cs="Times New Roman"/>
        </w:rPr>
      </w:pPr>
      <w:r w:rsidRPr="00E366C8">
        <w:rPr>
          <w:rFonts w:ascii="Times New Roman" w:hAnsi="Times New Roman" w:cs="Times New Roman"/>
        </w:rPr>
        <w:t>Specific</w:t>
      </w:r>
      <w:r w:rsidRPr="00E366C8">
        <w:rPr>
          <w:rFonts w:ascii="Times New Roman" w:hAnsi="Times New Roman" w:cs="Times New Roman"/>
          <w:spacing w:val="-3"/>
        </w:rPr>
        <w:t xml:space="preserve"> </w:t>
      </w:r>
      <w:r w:rsidRPr="00E366C8">
        <w:rPr>
          <w:rFonts w:ascii="Times New Roman" w:hAnsi="Times New Roman" w:cs="Times New Roman"/>
        </w:rPr>
        <w:t>attributes</w:t>
      </w:r>
      <w:r w:rsidRPr="00E366C8">
        <w:rPr>
          <w:rFonts w:ascii="Times New Roman" w:hAnsi="Times New Roman" w:cs="Times New Roman"/>
          <w:spacing w:val="-3"/>
        </w:rPr>
        <w:t xml:space="preserve"> </w:t>
      </w:r>
      <w:r w:rsidRPr="00E366C8">
        <w:rPr>
          <w:rFonts w:ascii="Times New Roman" w:hAnsi="Times New Roman" w:cs="Times New Roman"/>
        </w:rPr>
        <w:t>and</w:t>
      </w:r>
      <w:r w:rsidRPr="00E366C8">
        <w:rPr>
          <w:rFonts w:ascii="Times New Roman" w:hAnsi="Times New Roman" w:cs="Times New Roman"/>
          <w:spacing w:val="-3"/>
        </w:rPr>
        <w:t xml:space="preserve"> </w:t>
      </w:r>
      <w:r w:rsidRPr="00E366C8">
        <w:rPr>
          <w:rFonts w:ascii="Times New Roman" w:hAnsi="Times New Roman" w:cs="Times New Roman"/>
        </w:rPr>
        <w:t>attractiveness</w:t>
      </w:r>
      <w:r w:rsidRPr="00E366C8">
        <w:rPr>
          <w:rFonts w:ascii="Times New Roman" w:hAnsi="Times New Roman" w:cs="Times New Roman"/>
          <w:spacing w:val="-3"/>
        </w:rPr>
        <w:t xml:space="preserve"> </w:t>
      </w:r>
      <w:r w:rsidRPr="00E366C8">
        <w:rPr>
          <w:rFonts w:ascii="Times New Roman" w:hAnsi="Times New Roman" w:cs="Times New Roman"/>
        </w:rPr>
        <w:t>of</w:t>
      </w:r>
      <w:r w:rsidRPr="00E366C8">
        <w:rPr>
          <w:rFonts w:ascii="Times New Roman" w:hAnsi="Times New Roman" w:cs="Times New Roman"/>
          <w:spacing w:val="-3"/>
        </w:rPr>
        <w:t xml:space="preserve"> </w:t>
      </w:r>
      <w:r w:rsidRPr="00E366C8">
        <w:rPr>
          <w:rFonts w:ascii="Times New Roman" w:hAnsi="Times New Roman" w:cs="Times New Roman"/>
        </w:rPr>
        <w:t>the</w:t>
      </w:r>
      <w:r w:rsidRPr="00E366C8">
        <w:rPr>
          <w:rFonts w:ascii="Times New Roman" w:hAnsi="Times New Roman" w:cs="Times New Roman"/>
          <w:spacing w:val="-3"/>
        </w:rPr>
        <w:t xml:space="preserve"> </w:t>
      </w:r>
      <w:r w:rsidRPr="00E366C8">
        <w:rPr>
          <w:rFonts w:ascii="Times New Roman" w:hAnsi="Times New Roman" w:cs="Times New Roman"/>
        </w:rPr>
        <w:t>investment’s</w:t>
      </w:r>
      <w:r w:rsidRPr="00E366C8">
        <w:rPr>
          <w:rFonts w:ascii="Times New Roman" w:hAnsi="Times New Roman" w:cs="Times New Roman"/>
          <w:spacing w:val="-4"/>
        </w:rPr>
        <w:t xml:space="preserve"> </w:t>
      </w:r>
      <w:r w:rsidRPr="00E366C8">
        <w:rPr>
          <w:rFonts w:ascii="Times New Roman" w:hAnsi="Times New Roman" w:cs="Times New Roman"/>
        </w:rPr>
        <w:t>risk/return</w:t>
      </w:r>
      <w:r w:rsidRPr="00E366C8">
        <w:rPr>
          <w:rFonts w:ascii="Times New Roman" w:hAnsi="Times New Roman" w:cs="Times New Roman"/>
          <w:spacing w:val="-2"/>
        </w:rPr>
        <w:t xml:space="preserve"> profile.</w:t>
      </w:r>
    </w:p>
    <w:p w14:paraId="26639A84" w14:textId="77777777" w:rsidR="001A742E" w:rsidRPr="00E366C8" w:rsidRDefault="009E18C5" w:rsidP="00E366C8">
      <w:pPr>
        <w:pStyle w:val="Heading1"/>
        <w:numPr>
          <w:ilvl w:val="0"/>
          <w:numId w:val="3"/>
        </w:numPr>
        <w:tabs>
          <w:tab w:val="left" w:pos="1719"/>
        </w:tabs>
        <w:spacing w:before="240"/>
        <w:ind w:left="720" w:hanging="719"/>
        <w:rPr>
          <w:rFonts w:ascii="Times New Roman" w:hAnsi="Times New Roman" w:cs="Times New Roman"/>
          <w:b w:val="0"/>
          <w:sz w:val="22"/>
        </w:rPr>
      </w:pPr>
      <w:r w:rsidRPr="00E366C8">
        <w:rPr>
          <w:rFonts w:ascii="Times New Roman" w:hAnsi="Times New Roman" w:cs="Times New Roman"/>
          <w:spacing w:val="-2"/>
        </w:rPr>
        <w:t>Reporting</w:t>
      </w:r>
    </w:p>
    <w:p w14:paraId="562B87BA" w14:textId="77777777" w:rsidR="001A742E" w:rsidRPr="00E366C8" w:rsidRDefault="009E18C5" w:rsidP="00E366C8">
      <w:pPr>
        <w:pStyle w:val="ListParagraph"/>
        <w:numPr>
          <w:ilvl w:val="1"/>
          <w:numId w:val="3"/>
        </w:numPr>
        <w:tabs>
          <w:tab w:val="left" w:pos="2079"/>
        </w:tabs>
        <w:spacing w:before="187"/>
        <w:ind w:left="720" w:hanging="359"/>
        <w:jc w:val="both"/>
        <w:rPr>
          <w:rFonts w:ascii="Times New Roman" w:hAnsi="Times New Roman" w:cs="Times New Roman"/>
        </w:rPr>
      </w:pPr>
      <w:r w:rsidRPr="00E366C8">
        <w:rPr>
          <w:rFonts w:ascii="Times New Roman" w:hAnsi="Times New Roman" w:cs="Times New Roman"/>
          <w:u w:val="single"/>
        </w:rPr>
        <w:t>Internally</w:t>
      </w:r>
      <w:r w:rsidRPr="00E366C8">
        <w:rPr>
          <w:rFonts w:ascii="Times New Roman" w:hAnsi="Times New Roman" w:cs="Times New Roman"/>
          <w:spacing w:val="-4"/>
          <w:u w:val="single"/>
        </w:rPr>
        <w:t xml:space="preserve"> </w:t>
      </w:r>
      <w:r w:rsidRPr="00E366C8">
        <w:rPr>
          <w:rFonts w:ascii="Times New Roman" w:hAnsi="Times New Roman" w:cs="Times New Roman"/>
          <w:u w:val="single"/>
        </w:rPr>
        <w:t>Required</w:t>
      </w:r>
      <w:r w:rsidRPr="00E366C8">
        <w:rPr>
          <w:rFonts w:ascii="Times New Roman" w:hAnsi="Times New Roman" w:cs="Times New Roman"/>
          <w:spacing w:val="-4"/>
          <w:u w:val="single"/>
        </w:rPr>
        <w:t xml:space="preserve"> </w:t>
      </w:r>
      <w:r w:rsidRPr="00E366C8">
        <w:rPr>
          <w:rFonts w:ascii="Times New Roman" w:hAnsi="Times New Roman" w:cs="Times New Roman"/>
          <w:spacing w:val="-2"/>
          <w:u w:val="single"/>
        </w:rPr>
        <w:t>Reports</w:t>
      </w:r>
    </w:p>
    <w:p w14:paraId="5F02D93D" w14:textId="77777777" w:rsidR="001A742E" w:rsidRPr="00E366C8" w:rsidRDefault="009E18C5" w:rsidP="00E366C8">
      <w:pPr>
        <w:pStyle w:val="BodyText"/>
        <w:ind w:left="720" w:right="584" w:hanging="1"/>
        <w:rPr>
          <w:rFonts w:ascii="Times New Roman" w:hAnsi="Times New Roman" w:cs="Times New Roman"/>
        </w:rPr>
      </w:pPr>
      <w:r w:rsidRPr="00E366C8">
        <w:rPr>
          <w:rFonts w:ascii="Times New Roman" w:hAnsi="Times New Roman" w:cs="Times New Roman"/>
        </w:rPr>
        <w:t>The</w:t>
      </w:r>
      <w:r w:rsidRPr="00E366C8">
        <w:rPr>
          <w:rFonts w:ascii="Times New Roman" w:hAnsi="Times New Roman" w:cs="Times New Roman"/>
          <w:spacing w:val="-9"/>
        </w:rPr>
        <w:t xml:space="preserve"> </w:t>
      </w:r>
      <w:r w:rsidRPr="00E366C8">
        <w:rPr>
          <w:rFonts w:ascii="Times New Roman" w:hAnsi="Times New Roman" w:cs="Times New Roman"/>
        </w:rPr>
        <w:t>Investment</w:t>
      </w:r>
      <w:r w:rsidRPr="00E366C8">
        <w:rPr>
          <w:rFonts w:ascii="Times New Roman" w:hAnsi="Times New Roman" w:cs="Times New Roman"/>
          <w:spacing w:val="-7"/>
        </w:rPr>
        <w:t xml:space="preserve"> </w:t>
      </w:r>
      <w:r w:rsidRPr="00E366C8">
        <w:rPr>
          <w:rFonts w:ascii="Times New Roman" w:hAnsi="Times New Roman" w:cs="Times New Roman"/>
        </w:rPr>
        <w:t>Officers</w:t>
      </w:r>
      <w:r w:rsidRPr="00E366C8">
        <w:rPr>
          <w:rFonts w:ascii="Times New Roman" w:hAnsi="Times New Roman" w:cs="Times New Roman"/>
          <w:spacing w:val="-9"/>
        </w:rPr>
        <w:t xml:space="preserve"> </w:t>
      </w:r>
      <w:r w:rsidRPr="00E366C8">
        <w:rPr>
          <w:rFonts w:ascii="Times New Roman" w:hAnsi="Times New Roman" w:cs="Times New Roman"/>
        </w:rPr>
        <w:t>shall</w:t>
      </w:r>
      <w:r w:rsidRPr="00E366C8">
        <w:rPr>
          <w:rFonts w:ascii="Times New Roman" w:hAnsi="Times New Roman" w:cs="Times New Roman"/>
          <w:spacing w:val="-9"/>
        </w:rPr>
        <w:t xml:space="preserve"> </w:t>
      </w:r>
      <w:r w:rsidRPr="00E366C8">
        <w:rPr>
          <w:rFonts w:ascii="Times New Roman" w:hAnsi="Times New Roman" w:cs="Times New Roman"/>
        </w:rPr>
        <w:t>submit</w:t>
      </w:r>
      <w:r w:rsidRPr="00E366C8">
        <w:rPr>
          <w:rFonts w:ascii="Times New Roman" w:hAnsi="Times New Roman" w:cs="Times New Roman"/>
          <w:spacing w:val="-7"/>
        </w:rPr>
        <w:t xml:space="preserve"> </w:t>
      </w:r>
      <w:r w:rsidRPr="00E366C8">
        <w:rPr>
          <w:rFonts w:ascii="Times New Roman" w:hAnsi="Times New Roman" w:cs="Times New Roman"/>
        </w:rPr>
        <w:t>a</w:t>
      </w:r>
      <w:r w:rsidRPr="00E366C8">
        <w:rPr>
          <w:rFonts w:ascii="Times New Roman" w:hAnsi="Times New Roman" w:cs="Times New Roman"/>
          <w:spacing w:val="-9"/>
        </w:rPr>
        <w:t xml:space="preserve"> </w:t>
      </w:r>
      <w:r w:rsidRPr="00E366C8">
        <w:rPr>
          <w:rFonts w:ascii="Times New Roman" w:hAnsi="Times New Roman" w:cs="Times New Roman"/>
        </w:rPr>
        <w:t>monthly</w:t>
      </w:r>
      <w:r w:rsidRPr="00E366C8">
        <w:rPr>
          <w:rFonts w:ascii="Times New Roman" w:hAnsi="Times New Roman" w:cs="Times New Roman"/>
          <w:spacing w:val="-7"/>
        </w:rPr>
        <w:t xml:space="preserve"> </w:t>
      </w:r>
      <w:r w:rsidRPr="00E366C8">
        <w:rPr>
          <w:rFonts w:ascii="Times New Roman" w:hAnsi="Times New Roman" w:cs="Times New Roman"/>
        </w:rPr>
        <w:t>investment</w:t>
      </w:r>
      <w:r w:rsidRPr="00E366C8">
        <w:rPr>
          <w:rFonts w:ascii="Times New Roman" w:hAnsi="Times New Roman" w:cs="Times New Roman"/>
          <w:spacing w:val="-9"/>
        </w:rPr>
        <w:t xml:space="preserve"> </w:t>
      </w:r>
      <w:r w:rsidRPr="00E366C8">
        <w:rPr>
          <w:rFonts w:ascii="Times New Roman" w:hAnsi="Times New Roman" w:cs="Times New Roman"/>
        </w:rPr>
        <w:t>report</w:t>
      </w:r>
      <w:r w:rsidRPr="00E366C8">
        <w:rPr>
          <w:rFonts w:ascii="Times New Roman" w:hAnsi="Times New Roman" w:cs="Times New Roman"/>
          <w:spacing w:val="-7"/>
        </w:rPr>
        <w:t xml:space="preserve"> </w:t>
      </w:r>
      <w:r w:rsidRPr="00E366C8">
        <w:rPr>
          <w:rFonts w:ascii="Times New Roman" w:hAnsi="Times New Roman" w:cs="Times New Roman"/>
        </w:rPr>
        <w:t>to</w:t>
      </w:r>
      <w:r w:rsidRPr="00E366C8">
        <w:rPr>
          <w:rFonts w:ascii="Times New Roman" w:hAnsi="Times New Roman" w:cs="Times New Roman"/>
          <w:spacing w:val="-9"/>
        </w:rPr>
        <w:t xml:space="preserve"> </w:t>
      </w:r>
      <w:r w:rsidRPr="00E366C8">
        <w:rPr>
          <w:rFonts w:ascii="Times New Roman" w:hAnsi="Times New Roman" w:cs="Times New Roman"/>
        </w:rPr>
        <w:t>the</w:t>
      </w:r>
      <w:r w:rsidRPr="00E366C8">
        <w:rPr>
          <w:rFonts w:ascii="Times New Roman" w:hAnsi="Times New Roman" w:cs="Times New Roman"/>
          <w:spacing w:val="-7"/>
        </w:rPr>
        <w:t xml:space="preserve"> </w:t>
      </w:r>
      <w:r w:rsidRPr="00E366C8">
        <w:rPr>
          <w:rFonts w:ascii="Times New Roman" w:hAnsi="Times New Roman" w:cs="Times New Roman"/>
        </w:rPr>
        <w:t>Finance</w:t>
      </w:r>
      <w:r w:rsidRPr="00E366C8">
        <w:rPr>
          <w:rFonts w:ascii="Times New Roman" w:hAnsi="Times New Roman" w:cs="Times New Roman"/>
          <w:spacing w:val="-9"/>
        </w:rPr>
        <w:t xml:space="preserve"> </w:t>
      </w:r>
      <w:r w:rsidRPr="00E366C8">
        <w:rPr>
          <w:rFonts w:ascii="Times New Roman" w:hAnsi="Times New Roman" w:cs="Times New Roman"/>
        </w:rPr>
        <w:t>Director, including</w:t>
      </w:r>
      <w:r w:rsidRPr="00E366C8">
        <w:rPr>
          <w:rFonts w:ascii="Times New Roman" w:hAnsi="Times New Roman" w:cs="Times New Roman"/>
          <w:spacing w:val="-8"/>
        </w:rPr>
        <w:t xml:space="preserve"> </w:t>
      </w:r>
      <w:r w:rsidRPr="00E366C8">
        <w:rPr>
          <w:rFonts w:ascii="Times New Roman" w:hAnsi="Times New Roman" w:cs="Times New Roman"/>
        </w:rPr>
        <w:t>a</w:t>
      </w:r>
      <w:r w:rsidRPr="00E366C8">
        <w:rPr>
          <w:rFonts w:ascii="Times New Roman" w:hAnsi="Times New Roman" w:cs="Times New Roman"/>
          <w:spacing w:val="-12"/>
        </w:rPr>
        <w:t xml:space="preserve"> </w:t>
      </w:r>
      <w:r w:rsidRPr="00E366C8">
        <w:rPr>
          <w:rFonts w:ascii="Times New Roman" w:hAnsi="Times New Roman" w:cs="Times New Roman"/>
        </w:rPr>
        <w:t>general</w:t>
      </w:r>
      <w:r w:rsidRPr="00E366C8">
        <w:rPr>
          <w:rFonts w:ascii="Times New Roman" w:hAnsi="Times New Roman" w:cs="Times New Roman"/>
          <w:spacing w:val="-8"/>
        </w:rPr>
        <w:t xml:space="preserve"> </w:t>
      </w:r>
      <w:r w:rsidRPr="00E366C8">
        <w:rPr>
          <w:rFonts w:ascii="Times New Roman" w:hAnsi="Times New Roman" w:cs="Times New Roman"/>
        </w:rPr>
        <w:t>description</w:t>
      </w:r>
      <w:r w:rsidRPr="00E366C8">
        <w:rPr>
          <w:rFonts w:ascii="Times New Roman" w:hAnsi="Times New Roman" w:cs="Times New Roman"/>
          <w:spacing w:val="-8"/>
        </w:rPr>
        <w:t xml:space="preserve"> </w:t>
      </w:r>
      <w:r w:rsidRPr="00E366C8">
        <w:rPr>
          <w:rFonts w:ascii="Times New Roman" w:hAnsi="Times New Roman" w:cs="Times New Roman"/>
        </w:rPr>
        <w:t>of</w:t>
      </w:r>
      <w:r w:rsidRPr="00E366C8">
        <w:rPr>
          <w:rFonts w:ascii="Times New Roman" w:hAnsi="Times New Roman" w:cs="Times New Roman"/>
          <w:spacing w:val="-10"/>
        </w:rPr>
        <w:t xml:space="preserve"> </w:t>
      </w:r>
      <w:r w:rsidRPr="00E366C8">
        <w:rPr>
          <w:rFonts w:ascii="Times New Roman" w:hAnsi="Times New Roman" w:cs="Times New Roman"/>
        </w:rPr>
        <w:t>the</w:t>
      </w:r>
      <w:r w:rsidRPr="00E366C8">
        <w:rPr>
          <w:rFonts w:ascii="Times New Roman" w:hAnsi="Times New Roman" w:cs="Times New Roman"/>
          <w:spacing w:val="-10"/>
        </w:rPr>
        <w:t xml:space="preserve"> </w:t>
      </w:r>
      <w:r w:rsidRPr="00E366C8">
        <w:rPr>
          <w:rFonts w:ascii="Times New Roman" w:hAnsi="Times New Roman" w:cs="Times New Roman"/>
        </w:rPr>
        <w:t>portfolio’s</w:t>
      </w:r>
      <w:r w:rsidRPr="00E366C8">
        <w:rPr>
          <w:rFonts w:ascii="Times New Roman" w:hAnsi="Times New Roman" w:cs="Times New Roman"/>
          <w:spacing w:val="-8"/>
        </w:rPr>
        <w:t xml:space="preserve"> </w:t>
      </w:r>
      <w:r w:rsidRPr="00E366C8">
        <w:rPr>
          <w:rFonts w:ascii="Times New Roman" w:hAnsi="Times New Roman" w:cs="Times New Roman"/>
        </w:rPr>
        <w:t>investments,</w:t>
      </w:r>
      <w:r w:rsidRPr="00E366C8">
        <w:rPr>
          <w:rFonts w:ascii="Times New Roman" w:hAnsi="Times New Roman" w:cs="Times New Roman"/>
          <w:spacing w:val="-10"/>
        </w:rPr>
        <w:t xml:space="preserve"> </w:t>
      </w:r>
      <w:r w:rsidRPr="00E366C8">
        <w:rPr>
          <w:rFonts w:ascii="Times New Roman" w:hAnsi="Times New Roman" w:cs="Times New Roman"/>
        </w:rPr>
        <w:t>maturities,</w:t>
      </w:r>
      <w:r w:rsidRPr="00E366C8">
        <w:rPr>
          <w:rFonts w:ascii="Times New Roman" w:hAnsi="Times New Roman" w:cs="Times New Roman"/>
          <w:spacing w:val="-10"/>
        </w:rPr>
        <w:t xml:space="preserve"> </w:t>
      </w:r>
      <w:r w:rsidRPr="00E366C8">
        <w:rPr>
          <w:rFonts w:ascii="Times New Roman" w:hAnsi="Times New Roman" w:cs="Times New Roman"/>
        </w:rPr>
        <w:t>yields,</w:t>
      </w:r>
      <w:r w:rsidRPr="00E366C8">
        <w:rPr>
          <w:rFonts w:ascii="Times New Roman" w:hAnsi="Times New Roman" w:cs="Times New Roman"/>
          <w:spacing w:val="-10"/>
        </w:rPr>
        <w:t xml:space="preserve"> </w:t>
      </w:r>
      <w:r w:rsidRPr="00E366C8">
        <w:rPr>
          <w:rFonts w:ascii="Times New Roman" w:hAnsi="Times New Roman" w:cs="Times New Roman"/>
        </w:rPr>
        <w:t>and</w:t>
      </w:r>
      <w:r w:rsidRPr="00E366C8">
        <w:rPr>
          <w:rFonts w:ascii="Times New Roman" w:hAnsi="Times New Roman" w:cs="Times New Roman"/>
          <w:spacing w:val="-8"/>
        </w:rPr>
        <w:t xml:space="preserve"> </w:t>
      </w:r>
      <w:r w:rsidRPr="00E366C8">
        <w:rPr>
          <w:rFonts w:ascii="Times New Roman" w:hAnsi="Times New Roman" w:cs="Times New Roman"/>
        </w:rPr>
        <w:t>other features.</w:t>
      </w:r>
      <w:r w:rsidRPr="00E366C8">
        <w:rPr>
          <w:rFonts w:ascii="Times New Roman" w:hAnsi="Times New Roman" w:cs="Times New Roman"/>
          <w:spacing w:val="40"/>
        </w:rPr>
        <w:t xml:space="preserve"> </w:t>
      </w:r>
      <w:r w:rsidRPr="00E366C8">
        <w:rPr>
          <w:rFonts w:ascii="Times New Roman" w:hAnsi="Times New Roman" w:cs="Times New Roman"/>
        </w:rPr>
        <w:t>The report will show the following:</w:t>
      </w:r>
    </w:p>
    <w:p w14:paraId="0B54DDDE" w14:textId="77777777" w:rsidR="001A742E" w:rsidRPr="00E366C8" w:rsidRDefault="009E18C5" w:rsidP="00E366C8">
      <w:pPr>
        <w:pStyle w:val="ListParagraph"/>
        <w:numPr>
          <w:ilvl w:val="0"/>
          <w:numId w:val="2"/>
        </w:numPr>
        <w:tabs>
          <w:tab w:val="left" w:pos="2439"/>
        </w:tabs>
        <w:spacing w:before="121" w:line="279" w:lineRule="exact"/>
        <w:ind w:left="1080" w:hanging="359"/>
        <w:jc w:val="left"/>
        <w:rPr>
          <w:rFonts w:ascii="Times New Roman" w:hAnsi="Times New Roman" w:cs="Times New Roman"/>
        </w:rPr>
      </w:pPr>
      <w:r w:rsidRPr="00E366C8">
        <w:rPr>
          <w:rFonts w:ascii="Times New Roman" w:hAnsi="Times New Roman" w:cs="Times New Roman"/>
        </w:rPr>
        <w:t>Accrued Investment</w:t>
      </w:r>
      <w:r w:rsidRPr="00E366C8">
        <w:rPr>
          <w:rFonts w:ascii="Times New Roman" w:hAnsi="Times New Roman" w:cs="Times New Roman"/>
          <w:spacing w:val="-4"/>
        </w:rPr>
        <w:t xml:space="preserve"> </w:t>
      </w:r>
      <w:r w:rsidRPr="00E366C8">
        <w:rPr>
          <w:rFonts w:ascii="Times New Roman" w:hAnsi="Times New Roman" w:cs="Times New Roman"/>
        </w:rPr>
        <w:t>earnings</w:t>
      </w:r>
      <w:r w:rsidRPr="00E366C8">
        <w:rPr>
          <w:rFonts w:ascii="Times New Roman" w:hAnsi="Times New Roman" w:cs="Times New Roman"/>
          <w:spacing w:val="-4"/>
        </w:rPr>
        <w:t xml:space="preserve"> </w:t>
      </w:r>
      <w:r w:rsidRPr="00E366C8">
        <w:rPr>
          <w:rFonts w:ascii="Times New Roman" w:hAnsi="Times New Roman" w:cs="Times New Roman"/>
        </w:rPr>
        <w:t>for</w:t>
      </w:r>
      <w:r w:rsidRPr="00E366C8">
        <w:rPr>
          <w:rFonts w:ascii="Times New Roman" w:hAnsi="Times New Roman" w:cs="Times New Roman"/>
          <w:spacing w:val="-2"/>
        </w:rPr>
        <w:t xml:space="preserve"> </w:t>
      </w:r>
      <w:r w:rsidRPr="00E366C8">
        <w:rPr>
          <w:rFonts w:ascii="Times New Roman" w:hAnsi="Times New Roman" w:cs="Times New Roman"/>
        </w:rPr>
        <w:t>the</w:t>
      </w:r>
      <w:r w:rsidRPr="00E366C8">
        <w:rPr>
          <w:rFonts w:ascii="Times New Roman" w:hAnsi="Times New Roman" w:cs="Times New Roman"/>
          <w:spacing w:val="-4"/>
        </w:rPr>
        <w:t xml:space="preserve"> </w:t>
      </w:r>
      <w:r w:rsidRPr="00E366C8">
        <w:rPr>
          <w:rFonts w:ascii="Times New Roman" w:hAnsi="Times New Roman" w:cs="Times New Roman"/>
        </w:rPr>
        <w:t>month</w:t>
      </w:r>
      <w:r w:rsidRPr="00E366C8">
        <w:rPr>
          <w:rFonts w:ascii="Times New Roman" w:hAnsi="Times New Roman" w:cs="Times New Roman"/>
          <w:spacing w:val="-2"/>
        </w:rPr>
        <w:t xml:space="preserve"> </w:t>
      </w:r>
      <w:r w:rsidRPr="00E366C8">
        <w:rPr>
          <w:rFonts w:ascii="Times New Roman" w:hAnsi="Times New Roman" w:cs="Times New Roman"/>
        </w:rPr>
        <w:t>and</w:t>
      </w:r>
      <w:r w:rsidRPr="00E366C8">
        <w:rPr>
          <w:rFonts w:ascii="Times New Roman" w:hAnsi="Times New Roman" w:cs="Times New Roman"/>
          <w:spacing w:val="-2"/>
        </w:rPr>
        <w:t xml:space="preserve"> </w:t>
      </w:r>
      <w:r w:rsidRPr="00E366C8">
        <w:rPr>
          <w:rFonts w:ascii="Times New Roman" w:hAnsi="Times New Roman" w:cs="Times New Roman"/>
        </w:rPr>
        <w:t>fiscal</w:t>
      </w:r>
      <w:r w:rsidRPr="00E366C8">
        <w:rPr>
          <w:rFonts w:ascii="Times New Roman" w:hAnsi="Times New Roman" w:cs="Times New Roman"/>
          <w:spacing w:val="-3"/>
        </w:rPr>
        <w:t xml:space="preserve"> </w:t>
      </w:r>
      <w:r w:rsidRPr="00E366C8">
        <w:rPr>
          <w:rFonts w:ascii="Times New Roman" w:hAnsi="Times New Roman" w:cs="Times New Roman"/>
        </w:rPr>
        <w:t>year-to-</w:t>
      </w:r>
      <w:r w:rsidRPr="00E366C8">
        <w:rPr>
          <w:rFonts w:ascii="Times New Roman" w:hAnsi="Times New Roman" w:cs="Times New Roman"/>
          <w:spacing w:val="-2"/>
        </w:rPr>
        <w:t>date,</w:t>
      </w:r>
    </w:p>
    <w:p w14:paraId="51D045EB" w14:textId="77777777" w:rsidR="001A742E" w:rsidRPr="00E366C8" w:rsidRDefault="009E18C5" w:rsidP="00E366C8">
      <w:pPr>
        <w:pStyle w:val="ListParagraph"/>
        <w:numPr>
          <w:ilvl w:val="0"/>
          <w:numId w:val="2"/>
        </w:numPr>
        <w:tabs>
          <w:tab w:val="left" w:pos="2439"/>
        </w:tabs>
        <w:spacing w:line="279" w:lineRule="exact"/>
        <w:ind w:left="1080" w:hanging="359"/>
        <w:jc w:val="left"/>
        <w:rPr>
          <w:rFonts w:ascii="Times New Roman" w:hAnsi="Times New Roman" w:cs="Times New Roman"/>
        </w:rPr>
      </w:pPr>
      <w:r w:rsidRPr="00E366C8">
        <w:rPr>
          <w:rFonts w:ascii="Times New Roman" w:hAnsi="Times New Roman" w:cs="Times New Roman"/>
        </w:rPr>
        <w:t>Comparison</w:t>
      </w:r>
      <w:r w:rsidRPr="00E366C8">
        <w:rPr>
          <w:rFonts w:ascii="Times New Roman" w:hAnsi="Times New Roman" w:cs="Times New Roman"/>
          <w:spacing w:val="-5"/>
        </w:rPr>
        <w:t xml:space="preserve"> </w:t>
      </w:r>
      <w:r w:rsidRPr="00E366C8">
        <w:rPr>
          <w:rFonts w:ascii="Times New Roman" w:hAnsi="Times New Roman" w:cs="Times New Roman"/>
        </w:rPr>
        <w:t>of</w:t>
      </w:r>
      <w:r w:rsidRPr="00E366C8">
        <w:rPr>
          <w:rFonts w:ascii="Times New Roman" w:hAnsi="Times New Roman" w:cs="Times New Roman"/>
          <w:spacing w:val="-3"/>
        </w:rPr>
        <w:t xml:space="preserve"> </w:t>
      </w:r>
      <w:r w:rsidRPr="00E366C8">
        <w:rPr>
          <w:rFonts w:ascii="Times New Roman" w:hAnsi="Times New Roman" w:cs="Times New Roman"/>
        </w:rPr>
        <w:t>actual</w:t>
      </w:r>
      <w:r w:rsidRPr="00E366C8">
        <w:rPr>
          <w:rFonts w:ascii="Times New Roman" w:hAnsi="Times New Roman" w:cs="Times New Roman"/>
          <w:spacing w:val="-5"/>
        </w:rPr>
        <w:t xml:space="preserve"> </w:t>
      </w:r>
      <w:r w:rsidRPr="00E366C8">
        <w:rPr>
          <w:rFonts w:ascii="Times New Roman" w:hAnsi="Times New Roman" w:cs="Times New Roman"/>
        </w:rPr>
        <w:t>investment</w:t>
      </w:r>
      <w:r w:rsidRPr="00E366C8">
        <w:rPr>
          <w:rFonts w:ascii="Times New Roman" w:hAnsi="Times New Roman" w:cs="Times New Roman"/>
          <w:spacing w:val="-4"/>
        </w:rPr>
        <w:t xml:space="preserve"> </w:t>
      </w:r>
      <w:r w:rsidRPr="00E366C8">
        <w:rPr>
          <w:rFonts w:ascii="Times New Roman" w:hAnsi="Times New Roman" w:cs="Times New Roman"/>
        </w:rPr>
        <w:t>earnings</w:t>
      </w:r>
      <w:r w:rsidRPr="00E366C8">
        <w:rPr>
          <w:rFonts w:ascii="Times New Roman" w:hAnsi="Times New Roman" w:cs="Times New Roman"/>
          <w:spacing w:val="-3"/>
        </w:rPr>
        <w:t xml:space="preserve"> </w:t>
      </w:r>
      <w:r w:rsidRPr="00E366C8">
        <w:rPr>
          <w:rFonts w:ascii="Times New Roman" w:hAnsi="Times New Roman" w:cs="Times New Roman"/>
        </w:rPr>
        <w:t>with</w:t>
      </w:r>
      <w:r w:rsidRPr="00E366C8">
        <w:rPr>
          <w:rFonts w:ascii="Times New Roman" w:hAnsi="Times New Roman" w:cs="Times New Roman"/>
          <w:spacing w:val="-3"/>
        </w:rPr>
        <w:t xml:space="preserve"> </w:t>
      </w:r>
      <w:r w:rsidRPr="00E366C8">
        <w:rPr>
          <w:rFonts w:ascii="Times New Roman" w:hAnsi="Times New Roman" w:cs="Times New Roman"/>
        </w:rPr>
        <w:t>budgeted</w:t>
      </w:r>
      <w:r w:rsidRPr="00E366C8">
        <w:rPr>
          <w:rFonts w:ascii="Times New Roman" w:hAnsi="Times New Roman" w:cs="Times New Roman"/>
          <w:spacing w:val="-2"/>
        </w:rPr>
        <w:t xml:space="preserve"> earnings,</w:t>
      </w:r>
    </w:p>
    <w:p w14:paraId="3E173205" w14:textId="77777777" w:rsidR="001A742E" w:rsidRPr="00E366C8" w:rsidRDefault="009E18C5" w:rsidP="00E366C8">
      <w:pPr>
        <w:pStyle w:val="ListParagraph"/>
        <w:numPr>
          <w:ilvl w:val="0"/>
          <w:numId w:val="2"/>
        </w:numPr>
        <w:tabs>
          <w:tab w:val="left" w:pos="2440"/>
        </w:tabs>
        <w:spacing w:before="1"/>
        <w:ind w:left="1080" w:right="585"/>
        <w:jc w:val="left"/>
        <w:rPr>
          <w:rFonts w:ascii="Times New Roman" w:hAnsi="Times New Roman" w:cs="Times New Roman"/>
        </w:rPr>
      </w:pPr>
      <w:r w:rsidRPr="00E366C8">
        <w:rPr>
          <w:rFonts w:ascii="Times New Roman" w:hAnsi="Times New Roman" w:cs="Times New Roman"/>
        </w:rPr>
        <w:t>Average</w:t>
      </w:r>
      <w:r w:rsidRPr="00E366C8">
        <w:rPr>
          <w:rFonts w:ascii="Times New Roman" w:hAnsi="Times New Roman" w:cs="Times New Roman"/>
          <w:spacing w:val="40"/>
        </w:rPr>
        <w:t xml:space="preserve"> </w:t>
      </w:r>
      <w:r w:rsidRPr="00E366C8">
        <w:rPr>
          <w:rFonts w:ascii="Times New Roman" w:hAnsi="Times New Roman" w:cs="Times New Roman"/>
        </w:rPr>
        <w:t>weighted</w:t>
      </w:r>
      <w:r w:rsidRPr="00E366C8">
        <w:rPr>
          <w:rFonts w:ascii="Times New Roman" w:hAnsi="Times New Roman" w:cs="Times New Roman"/>
          <w:spacing w:val="40"/>
        </w:rPr>
        <w:t xml:space="preserve"> </w:t>
      </w:r>
      <w:r w:rsidRPr="00E366C8">
        <w:rPr>
          <w:rFonts w:ascii="Times New Roman" w:hAnsi="Times New Roman" w:cs="Times New Roman"/>
        </w:rPr>
        <w:t>yield</w:t>
      </w:r>
      <w:r w:rsidRPr="00E366C8">
        <w:rPr>
          <w:rFonts w:ascii="Times New Roman" w:hAnsi="Times New Roman" w:cs="Times New Roman"/>
          <w:spacing w:val="40"/>
        </w:rPr>
        <w:t xml:space="preserve"> </w:t>
      </w:r>
      <w:r w:rsidRPr="00E366C8">
        <w:rPr>
          <w:rFonts w:ascii="Times New Roman" w:hAnsi="Times New Roman" w:cs="Times New Roman"/>
        </w:rPr>
        <w:t>to</w:t>
      </w:r>
      <w:r w:rsidRPr="00E366C8">
        <w:rPr>
          <w:rFonts w:ascii="Times New Roman" w:hAnsi="Times New Roman" w:cs="Times New Roman"/>
          <w:spacing w:val="40"/>
        </w:rPr>
        <w:t xml:space="preserve"> </w:t>
      </w:r>
      <w:r w:rsidRPr="00E366C8">
        <w:rPr>
          <w:rFonts w:ascii="Times New Roman" w:hAnsi="Times New Roman" w:cs="Times New Roman"/>
        </w:rPr>
        <w:t>maturity</w:t>
      </w:r>
      <w:r w:rsidRPr="00E366C8">
        <w:rPr>
          <w:rFonts w:ascii="Times New Roman" w:hAnsi="Times New Roman" w:cs="Times New Roman"/>
          <w:spacing w:val="40"/>
        </w:rPr>
        <w:t xml:space="preserve"> </w:t>
      </w:r>
      <w:r w:rsidRPr="00E366C8">
        <w:rPr>
          <w:rFonts w:ascii="Times New Roman" w:hAnsi="Times New Roman" w:cs="Times New Roman"/>
        </w:rPr>
        <w:t>of</w:t>
      </w:r>
      <w:r w:rsidRPr="00E366C8">
        <w:rPr>
          <w:rFonts w:ascii="Times New Roman" w:hAnsi="Times New Roman" w:cs="Times New Roman"/>
          <w:spacing w:val="40"/>
        </w:rPr>
        <w:t xml:space="preserve"> </w:t>
      </w:r>
      <w:r w:rsidRPr="00E366C8">
        <w:rPr>
          <w:rFonts w:ascii="Times New Roman" w:hAnsi="Times New Roman" w:cs="Times New Roman"/>
        </w:rPr>
        <w:t>the</w:t>
      </w:r>
      <w:r w:rsidRPr="00E366C8">
        <w:rPr>
          <w:rFonts w:ascii="Times New Roman" w:hAnsi="Times New Roman" w:cs="Times New Roman"/>
          <w:spacing w:val="40"/>
        </w:rPr>
        <w:t xml:space="preserve"> </w:t>
      </w:r>
      <w:r w:rsidRPr="00E366C8">
        <w:rPr>
          <w:rFonts w:ascii="Times New Roman" w:hAnsi="Times New Roman" w:cs="Times New Roman"/>
        </w:rPr>
        <w:t>portfolio</w:t>
      </w:r>
      <w:r w:rsidRPr="00E366C8">
        <w:rPr>
          <w:rFonts w:ascii="Times New Roman" w:hAnsi="Times New Roman" w:cs="Times New Roman"/>
          <w:spacing w:val="40"/>
        </w:rPr>
        <w:t xml:space="preserve"> </w:t>
      </w:r>
      <w:r w:rsidRPr="00E366C8">
        <w:rPr>
          <w:rFonts w:ascii="Times New Roman" w:hAnsi="Times New Roman" w:cs="Times New Roman"/>
        </w:rPr>
        <w:t>as</w:t>
      </w:r>
      <w:r w:rsidRPr="00E366C8">
        <w:rPr>
          <w:rFonts w:ascii="Times New Roman" w:hAnsi="Times New Roman" w:cs="Times New Roman"/>
          <w:spacing w:val="40"/>
        </w:rPr>
        <w:t xml:space="preserve"> </w:t>
      </w:r>
      <w:r w:rsidRPr="00E366C8">
        <w:rPr>
          <w:rFonts w:ascii="Times New Roman" w:hAnsi="Times New Roman" w:cs="Times New Roman"/>
        </w:rPr>
        <w:t>compared</w:t>
      </w:r>
      <w:r w:rsidRPr="00E366C8">
        <w:rPr>
          <w:rFonts w:ascii="Times New Roman" w:hAnsi="Times New Roman" w:cs="Times New Roman"/>
          <w:spacing w:val="40"/>
        </w:rPr>
        <w:t xml:space="preserve"> </w:t>
      </w:r>
      <w:r w:rsidRPr="00E366C8">
        <w:rPr>
          <w:rFonts w:ascii="Times New Roman" w:hAnsi="Times New Roman" w:cs="Times New Roman"/>
        </w:rPr>
        <w:t>to</w:t>
      </w:r>
      <w:r w:rsidRPr="00E366C8">
        <w:rPr>
          <w:rFonts w:ascii="Times New Roman" w:hAnsi="Times New Roman" w:cs="Times New Roman"/>
          <w:spacing w:val="40"/>
        </w:rPr>
        <w:t xml:space="preserve"> </w:t>
      </w:r>
      <w:r w:rsidRPr="00E366C8">
        <w:rPr>
          <w:rFonts w:ascii="Times New Roman" w:hAnsi="Times New Roman" w:cs="Times New Roman"/>
        </w:rPr>
        <w:t>applicable</w:t>
      </w:r>
      <w:r w:rsidRPr="00E366C8">
        <w:rPr>
          <w:rFonts w:ascii="Times New Roman" w:hAnsi="Times New Roman" w:cs="Times New Roman"/>
          <w:spacing w:val="40"/>
        </w:rPr>
        <w:t xml:space="preserve"> </w:t>
      </w:r>
      <w:r w:rsidRPr="00E366C8">
        <w:rPr>
          <w:rFonts w:ascii="Times New Roman" w:hAnsi="Times New Roman" w:cs="Times New Roman"/>
          <w:spacing w:val="-2"/>
        </w:rPr>
        <w:t>benchmarks,</w:t>
      </w:r>
    </w:p>
    <w:p w14:paraId="1AE6C801" w14:textId="77777777" w:rsidR="001A742E" w:rsidRPr="00E366C8" w:rsidRDefault="009E18C5" w:rsidP="00E366C8">
      <w:pPr>
        <w:pStyle w:val="ListParagraph"/>
        <w:numPr>
          <w:ilvl w:val="0"/>
          <w:numId w:val="2"/>
        </w:numPr>
        <w:tabs>
          <w:tab w:val="left" w:pos="2439"/>
        </w:tabs>
        <w:spacing w:before="1"/>
        <w:ind w:left="1080" w:hanging="359"/>
        <w:jc w:val="left"/>
        <w:rPr>
          <w:rFonts w:ascii="Times New Roman" w:hAnsi="Times New Roman" w:cs="Times New Roman"/>
        </w:rPr>
      </w:pPr>
      <w:r w:rsidRPr="00E366C8">
        <w:rPr>
          <w:rFonts w:ascii="Times New Roman" w:hAnsi="Times New Roman" w:cs="Times New Roman"/>
        </w:rPr>
        <w:t>Book</w:t>
      </w:r>
      <w:r w:rsidRPr="00E366C8">
        <w:rPr>
          <w:rFonts w:ascii="Times New Roman" w:hAnsi="Times New Roman" w:cs="Times New Roman"/>
          <w:spacing w:val="-4"/>
        </w:rPr>
        <w:t xml:space="preserve"> </w:t>
      </w:r>
      <w:r w:rsidRPr="00E366C8">
        <w:rPr>
          <w:rFonts w:ascii="Times New Roman" w:hAnsi="Times New Roman" w:cs="Times New Roman"/>
        </w:rPr>
        <w:t>Value</w:t>
      </w:r>
      <w:r w:rsidRPr="00E366C8">
        <w:rPr>
          <w:rFonts w:ascii="Times New Roman" w:hAnsi="Times New Roman" w:cs="Times New Roman"/>
          <w:spacing w:val="-2"/>
        </w:rPr>
        <w:t xml:space="preserve"> </w:t>
      </w:r>
      <w:r w:rsidRPr="00E366C8">
        <w:rPr>
          <w:rFonts w:ascii="Times New Roman" w:hAnsi="Times New Roman" w:cs="Times New Roman"/>
        </w:rPr>
        <w:t>and</w:t>
      </w:r>
      <w:r w:rsidRPr="00E366C8">
        <w:rPr>
          <w:rFonts w:ascii="Times New Roman" w:hAnsi="Times New Roman" w:cs="Times New Roman"/>
          <w:spacing w:val="-4"/>
        </w:rPr>
        <w:t xml:space="preserve"> </w:t>
      </w:r>
      <w:r w:rsidRPr="00E366C8">
        <w:rPr>
          <w:rFonts w:ascii="Times New Roman" w:hAnsi="Times New Roman" w:cs="Times New Roman"/>
        </w:rPr>
        <w:t>Market</w:t>
      </w:r>
      <w:r w:rsidRPr="00E366C8">
        <w:rPr>
          <w:rFonts w:ascii="Times New Roman" w:hAnsi="Times New Roman" w:cs="Times New Roman"/>
          <w:spacing w:val="-2"/>
        </w:rPr>
        <w:t xml:space="preserve"> </w:t>
      </w:r>
      <w:r w:rsidRPr="00E366C8">
        <w:rPr>
          <w:rFonts w:ascii="Times New Roman" w:hAnsi="Times New Roman" w:cs="Times New Roman"/>
        </w:rPr>
        <w:t>Value</w:t>
      </w:r>
      <w:r w:rsidRPr="00E366C8">
        <w:rPr>
          <w:rFonts w:ascii="Times New Roman" w:hAnsi="Times New Roman" w:cs="Times New Roman"/>
          <w:spacing w:val="-1"/>
        </w:rPr>
        <w:t xml:space="preserve"> </w:t>
      </w:r>
      <w:r w:rsidRPr="00E366C8">
        <w:rPr>
          <w:rFonts w:ascii="Times New Roman" w:hAnsi="Times New Roman" w:cs="Times New Roman"/>
        </w:rPr>
        <w:t>of</w:t>
      </w:r>
      <w:r w:rsidRPr="00E366C8">
        <w:rPr>
          <w:rFonts w:ascii="Times New Roman" w:hAnsi="Times New Roman" w:cs="Times New Roman"/>
          <w:spacing w:val="-2"/>
        </w:rPr>
        <w:t xml:space="preserve"> </w:t>
      </w:r>
      <w:r w:rsidRPr="00E366C8">
        <w:rPr>
          <w:rFonts w:ascii="Times New Roman" w:hAnsi="Times New Roman" w:cs="Times New Roman"/>
        </w:rPr>
        <w:t>individual</w:t>
      </w:r>
      <w:r w:rsidRPr="00E366C8">
        <w:rPr>
          <w:rFonts w:ascii="Times New Roman" w:hAnsi="Times New Roman" w:cs="Times New Roman"/>
          <w:spacing w:val="-3"/>
        </w:rPr>
        <w:t xml:space="preserve"> </w:t>
      </w:r>
      <w:r w:rsidRPr="00E366C8">
        <w:rPr>
          <w:rFonts w:ascii="Times New Roman" w:hAnsi="Times New Roman" w:cs="Times New Roman"/>
        </w:rPr>
        <w:t>investments</w:t>
      </w:r>
      <w:r w:rsidRPr="00E366C8">
        <w:rPr>
          <w:rFonts w:ascii="Times New Roman" w:hAnsi="Times New Roman" w:cs="Times New Roman"/>
          <w:spacing w:val="-2"/>
        </w:rPr>
        <w:t xml:space="preserve"> </w:t>
      </w:r>
      <w:r w:rsidRPr="00E366C8">
        <w:rPr>
          <w:rFonts w:ascii="Times New Roman" w:hAnsi="Times New Roman" w:cs="Times New Roman"/>
        </w:rPr>
        <w:t>and</w:t>
      </w:r>
      <w:r w:rsidRPr="00E366C8">
        <w:rPr>
          <w:rFonts w:ascii="Times New Roman" w:hAnsi="Times New Roman" w:cs="Times New Roman"/>
          <w:spacing w:val="-1"/>
        </w:rPr>
        <w:t xml:space="preserve"> </w:t>
      </w:r>
      <w:r w:rsidRPr="00E366C8">
        <w:rPr>
          <w:rFonts w:ascii="Times New Roman" w:hAnsi="Times New Roman" w:cs="Times New Roman"/>
        </w:rPr>
        <w:t>the</w:t>
      </w:r>
      <w:r w:rsidRPr="00E366C8">
        <w:rPr>
          <w:rFonts w:ascii="Times New Roman" w:hAnsi="Times New Roman" w:cs="Times New Roman"/>
          <w:spacing w:val="-4"/>
        </w:rPr>
        <w:t xml:space="preserve"> </w:t>
      </w:r>
      <w:r w:rsidRPr="00E366C8">
        <w:rPr>
          <w:rFonts w:ascii="Times New Roman" w:hAnsi="Times New Roman" w:cs="Times New Roman"/>
        </w:rPr>
        <w:t>overall</w:t>
      </w:r>
      <w:r w:rsidRPr="00E366C8">
        <w:rPr>
          <w:rFonts w:ascii="Times New Roman" w:hAnsi="Times New Roman" w:cs="Times New Roman"/>
          <w:spacing w:val="-1"/>
        </w:rPr>
        <w:t xml:space="preserve"> </w:t>
      </w:r>
      <w:r w:rsidRPr="00E366C8">
        <w:rPr>
          <w:rFonts w:ascii="Times New Roman" w:hAnsi="Times New Roman" w:cs="Times New Roman"/>
          <w:spacing w:val="-2"/>
        </w:rPr>
        <w:t>portfolio,</w:t>
      </w:r>
    </w:p>
    <w:p w14:paraId="22938E34" w14:textId="77777777" w:rsidR="001A742E" w:rsidRPr="00E366C8" w:rsidRDefault="009E18C5" w:rsidP="00E366C8">
      <w:pPr>
        <w:pStyle w:val="ListParagraph"/>
        <w:numPr>
          <w:ilvl w:val="0"/>
          <w:numId w:val="2"/>
        </w:numPr>
        <w:tabs>
          <w:tab w:val="left" w:pos="2439"/>
        </w:tabs>
        <w:ind w:left="1080" w:hanging="359"/>
        <w:jc w:val="left"/>
        <w:rPr>
          <w:rFonts w:ascii="Times New Roman" w:hAnsi="Times New Roman" w:cs="Times New Roman"/>
        </w:rPr>
      </w:pPr>
      <w:r w:rsidRPr="00E366C8">
        <w:rPr>
          <w:rFonts w:ascii="Times New Roman" w:hAnsi="Times New Roman" w:cs="Times New Roman"/>
        </w:rPr>
        <w:t>Asset</w:t>
      </w:r>
      <w:r w:rsidRPr="00E366C8">
        <w:rPr>
          <w:rFonts w:ascii="Times New Roman" w:hAnsi="Times New Roman" w:cs="Times New Roman"/>
          <w:spacing w:val="-3"/>
        </w:rPr>
        <w:t xml:space="preserve"> </w:t>
      </w:r>
      <w:r w:rsidRPr="00E366C8">
        <w:rPr>
          <w:rFonts w:ascii="Times New Roman" w:hAnsi="Times New Roman" w:cs="Times New Roman"/>
        </w:rPr>
        <w:t>allocation</w:t>
      </w:r>
      <w:r w:rsidRPr="00E366C8">
        <w:rPr>
          <w:rFonts w:ascii="Times New Roman" w:hAnsi="Times New Roman" w:cs="Times New Roman"/>
          <w:spacing w:val="-3"/>
        </w:rPr>
        <w:t xml:space="preserve"> </w:t>
      </w:r>
      <w:r w:rsidRPr="00E366C8">
        <w:rPr>
          <w:rFonts w:ascii="Times New Roman" w:hAnsi="Times New Roman" w:cs="Times New Roman"/>
        </w:rPr>
        <w:t>percentages</w:t>
      </w:r>
      <w:r w:rsidRPr="00E366C8">
        <w:rPr>
          <w:rFonts w:ascii="Times New Roman" w:hAnsi="Times New Roman" w:cs="Times New Roman"/>
          <w:spacing w:val="-2"/>
        </w:rPr>
        <w:t xml:space="preserve"> </w:t>
      </w:r>
      <w:r w:rsidRPr="00E366C8">
        <w:rPr>
          <w:rFonts w:ascii="Times New Roman" w:hAnsi="Times New Roman" w:cs="Times New Roman"/>
        </w:rPr>
        <w:t>of</w:t>
      </w:r>
      <w:r w:rsidRPr="00E366C8">
        <w:rPr>
          <w:rFonts w:ascii="Times New Roman" w:hAnsi="Times New Roman" w:cs="Times New Roman"/>
          <w:spacing w:val="-4"/>
        </w:rPr>
        <w:t xml:space="preserve"> </w:t>
      </w:r>
      <w:r w:rsidRPr="00E366C8">
        <w:rPr>
          <w:rFonts w:ascii="Times New Roman" w:hAnsi="Times New Roman" w:cs="Times New Roman"/>
        </w:rPr>
        <w:t>the</w:t>
      </w:r>
      <w:r w:rsidRPr="00E366C8">
        <w:rPr>
          <w:rFonts w:ascii="Times New Roman" w:hAnsi="Times New Roman" w:cs="Times New Roman"/>
          <w:spacing w:val="-5"/>
        </w:rPr>
        <w:t xml:space="preserve"> </w:t>
      </w:r>
      <w:r w:rsidRPr="00E366C8">
        <w:rPr>
          <w:rFonts w:ascii="Times New Roman" w:hAnsi="Times New Roman" w:cs="Times New Roman"/>
        </w:rPr>
        <w:t>investment</w:t>
      </w:r>
      <w:r w:rsidRPr="00E366C8">
        <w:rPr>
          <w:rFonts w:ascii="Times New Roman" w:hAnsi="Times New Roman" w:cs="Times New Roman"/>
          <w:spacing w:val="-2"/>
        </w:rPr>
        <w:t xml:space="preserve"> </w:t>
      </w:r>
      <w:r w:rsidRPr="00E366C8">
        <w:rPr>
          <w:rFonts w:ascii="Times New Roman" w:hAnsi="Times New Roman" w:cs="Times New Roman"/>
        </w:rPr>
        <w:t>types</w:t>
      </w:r>
      <w:r w:rsidRPr="00E366C8">
        <w:rPr>
          <w:rFonts w:ascii="Times New Roman" w:hAnsi="Times New Roman" w:cs="Times New Roman"/>
          <w:spacing w:val="-3"/>
        </w:rPr>
        <w:t xml:space="preserve"> </w:t>
      </w:r>
      <w:r w:rsidRPr="00E366C8">
        <w:rPr>
          <w:rFonts w:ascii="Times New Roman" w:hAnsi="Times New Roman" w:cs="Times New Roman"/>
        </w:rPr>
        <w:t>held in</w:t>
      </w:r>
      <w:r w:rsidRPr="00E366C8">
        <w:rPr>
          <w:rFonts w:ascii="Times New Roman" w:hAnsi="Times New Roman" w:cs="Times New Roman"/>
          <w:spacing w:val="-3"/>
        </w:rPr>
        <w:t xml:space="preserve"> </w:t>
      </w:r>
      <w:r w:rsidRPr="00E366C8">
        <w:rPr>
          <w:rFonts w:ascii="Times New Roman" w:hAnsi="Times New Roman" w:cs="Times New Roman"/>
        </w:rPr>
        <w:t>the</w:t>
      </w:r>
      <w:r w:rsidRPr="00E366C8">
        <w:rPr>
          <w:rFonts w:ascii="Times New Roman" w:hAnsi="Times New Roman" w:cs="Times New Roman"/>
          <w:spacing w:val="-2"/>
        </w:rPr>
        <w:t xml:space="preserve"> portfolio</w:t>
      </w:r>
    </w:p>
    <w:p w14:paraId="11C33171" w14:textId="77777777" w:rsidR="001A742E" w:rsidRPr="00E366C8" w:rsidRDefault="009E18C5" w:rsidP="00E366C8">
      <w:pPr>
        <w:pStyle w:val="BodyText"/>
        <w:spacing w:before="120"/>
        <w:ind w:left="720" w:right="583" w:firstLine="19"/>
        <w:rPr>
          <w:rFonts w:ascii="Times New Roman" w:hAnsi="Times New Roman" w:cs="Times New Roman"/>
        </w:rPr>
      </w:pPr>
      <w:r w:rsidRPr="00E366C8">
        <w:rPr>
          <w:rFonts w:ascii="Times New Roman" w:hAnsi="Times New Roman" w:cs="Times New Roman"/>
        </w:rPr>
        <w:t>This management report will be prepared in a manner which will allow the County to ascertain whether investment activities during the reporting period have conformed to this Policy.</w:t>
      </w:r>
    </w:p>
    <w:p w14:paraId="084C79A5" w14:textId="77777777" w:rsidR="001A742E" w:rsidRPr="00E366C8" w:rsidRDefault="009E18C5" w:rsidP="00E366C8">
      <w:pPr>
        <w:pStyle w:val="ListParagraph"/>
        <w:numPr>
          <w:ilvl w:val="1"/>
          <w:numId w:val="3"/>
        </w:numPr>
        <w:tabs>
          <w:tab w:val="left" w:pos="2079"/>
        </w:tabs>
        <w:spacing w:before="253"/>
        <w:ind w:left="720" w:hanging="359"/>
        <w:rPr>
          <w:rFonts w:ascii="Times New Roman" w:hAnsi="Times New Roman" w:cs="Times New Roman"/>
        </w:rPr>
      </w:pPr>
      <w:r w:rsidRPr="00E366C8">
        <w:rPr>
          <w:rFonts w:ascii="Times New Roman" w:hAnsi="Times New Roman" w:cs="Times New Roman"/>
          <w:u w:val="single" w:color="0C0C0C"/>
        </w:rPr>
        <w:t>Statutorily</w:t>
      </w:r>
      <w:r w:rsidRPr="00E366C8">
        <w:rPr>
          <w:rFonts w:ascii="Times New Roman" w:hAnsi="Times New Roman" w:cs="Times New Roman"/>
          <w:spacing w:val="-4"/>
          <w:u w:val="single" w:color="0C0C0C"/>
        </w:rPr>
        <w:t xml:space="preserve"> </w:t>
      </w:r>
      <w:r w:rsidRPr="00E366C8">
        <w:rPr>
          <w:rFonts w:ascii="Times New Roman" w:hAnsi="Times New Roman" w:cs="Times New Roman"/>
          <w:u w:val="single" w:color="0C0C0C"/>
        </w:rPr>
        <w:t>Required</w:t>
      </w:r>
      <w:r w:rsidRPr="00E366C8">
        <w:rPr>
          <w:rFonts w:ascii="Times New Roman" w:hAnsi="Times New Roman" w:cs="Times New Roman"/>
          <w:spacing w:val="-4"/>
          <w:u w:val="single" w:color="0C0C0C"/>
        </w:rPr>
        <w:t xml:space="preserve"> </w:t>
      </w:r>
      <w:r w:rsidRPr="00E366C8">
        <w:rPr>
          <w:rFonts w:ascii="Times New Roman" w:hAnsi="Times New Roman" w:cs="Times New Roman"/>
          <w:spacing w:val="-2"/>
          <w:u w:val="single" w:color="0C0C0C"/>
        </w:rPr>
        <w:t>Reports</w:t>
      </w:r>
    </w:p>
    <w:p w14:paraId="78E36E41" w14:textId="77777777" w:rsidR="001A742E" w:rsidRPr="00E366C8" w:rsidRDefault="009E18C5" w:rsidP="00E366C8">
      <w:pPr>
        <w:pStyle w:val="BodyText"/>
        <w:spacing w:before="60"/>
        <w:ind w:left="720"/>
        <w:jc w:val="left"/>
        <w:rPr>
          <w:rFonts w:ascii="Times New Roman" w:hAnsi="Times New Roman" w:cs="Times New Roman"/>
        </w:rPr>
      </w:pPr>
      <w:r w:rsidRPr="00E366C8">
        <w:rPr>
          <w:rFonts w:ascii="Times New Roman" w:hAnsi="Times New Roman" w:cs="Times New Roman"/>
        </w:rPr>
        <w:t>The</w:t>
      </w:r>
      <w:r w:rsidRPr="00E366C8">
        <w:rPr>
          <w:rFonts w:ascii="Times New Roman" w:hAnsi="Times New Roman" w:cs="Times New Roman"/>
          <w:spacing w:val="-6"/>
        </w:rPr>
        <w:t xml:space="preserve"> </w:t>
      </w:r>
      <w:r w:rsidRPr="00E366C8">
        <w:rPr>
          <w:rFonts w:ascii="Times New Roman" w:hAnsi="Times New Roman" w:cs="Times New Roman"/>
        </w:rPr>
        <w:t>Investment</w:t>
      </w:r>
      <w:r w:rsidRPr="00E366C8">
        <w:rPr>
          <w:rFonts w:ascii="Times New Roman" w:hAnsi="Times New Roman" w:cs="Times New Roman"/>
          <w:spacing w:val="-2"/>
        </w:rPr>
        <w:t xml:space="preserve"> </w:t>
      </w:r>
      <w:r w:rsidRPr="00E366C8">
        <w:rPr>
          <w:rFonts w:ascii="Times New Roman" w:hAnsi="Times New Roman" w:cs="Times New Roman"/>
        </w:rPr>
        <w:t>Officers</w:t>
      </w:r>
      <w:r w:rsidRPr="00E366C8">
        <w:rPr>
          <w:rFonts w:ascii="Times New Roman" w:hAnsi="Times New Roman" w:cs="Times New Roman"/>
          <w:spacing w:val="-4"/>
        </w:rPr>
        <w:t xml:space="preserve"> </w:t>
      </w:r>
      <w:r w:rsidRPr="00E366C8">
        <w:rPr>
          <w:rFonts w:ascii="Times New Roman" w:hAnsi="Times New Roman" w:cs="Times New Roman"/>
        </w:rPr>
        <w:t>shall</w:t>
      </w:r>
      <w:r w:rsidRPr="00E366C8">
        <w:rPr>
          <w:rFonts w:ascii="Times New Roman" w:hAnsi="Times New Roman" w:cs="Times New Roman"/>
          <w:spacing w:val="-2"/>
        </w:rPr>
        <w:t xml:space="preserve"> </w:t>
      </w:r>
      <w:r w:rsidRPr="00E366C8">
        <w:rPr>
          <w:rFonts w:ascii="Times New Roman" w:hAnsi="Times New Roman" w:cs="Times New Roman"/>
        </w:rPr>
        <w:t>assist</w:t>
      </w:r>
      <w:r w:rsidRPr="00E366C8">
        <w:rPr>
          <w:rFonts w:ascii="Times New Roman" w:hAnsi="Times New Roman" w:cs="Times New Roman"/>
          <w:spacing w:val="-7"/>
        </w:rPr>
        <w:t xml:space="preserve"> </w:t>
      </w:r>
      <w:r w:rsidRPr="00E366C8">
        <w:rPr>
          <w:rFonts w:ascii="Times New Roman" w:hAnsi="Times New Roman" w:cs="Times New Roman"/>
        </w:rPr>
        <w:t>in</w:t>
      </w:r>
      <w:r w:rsidRPr="00E366C8">
        <w:rPr>
          <w:rFonts w:ascii="Times New Roman" w:hAnsi="Times New Roman" w:cs="Times New Roman"/>
          <w:spacing w:val="-1"/>
        </w:rPr>
        <w:t xml:space="preserve"> </w:t>
      </w:r>
      <w:r w:rsidRPr="00E366C8">
        <w:rPr>
          <w:rFonts w:ascii="Times New Roman" w:hAnsi="Times New Roman" w:cs="Times New Roman"/>
        </w:rPr>
        <w:t>the</w:t>
      </w:r>
      <w:r w:rsidRPr="00E366C8">
        <w:rPr>
          <w:rFonts w:ascii="Times New Roman" w:hAnsi="Times New Roman" w:cs="Times New Roman"/>
          <w:spacing w:val="-2"/>
        </w:rPr>
        <w:t xml:space="preserve"> </w:t>
      </w:r>
      <w:r w:rsidRPr="00E366C8">
        <w:rPr>
          <w:rFonts w:ascii="Times New Roman" w:hAnsi="Times New Roman" w:cs="Times New Roman"/>
        </w:rPr>
        <w:t>preparation</w:t>
      </w:r>
      <w:r w:rsidRPr="00E366C8">
        <w:rPr>
          <w:rFonts w:ascii="Times New Roman" w:hAnsi="Times New Roman" w:cs="Times New Roman"/>
          <w:spacing w:val="-1"/>
        </w:rPr>
        <w:t xml:space="preserve"> </w:t>
      </w:r>
      <w:r w:rsidRPr="00E366C8">
        <w:rPr>
          <w:rFonts w:ascii="Times New Roman" w:hAnsi="Times New Roman" w:cs="Times New Roman"/>
        </w:rPr>
        <w:t>of</w:t>
      </w:r>
      <w:r w:rsidRPr="00E366C8">
        <w:rPr>
          <w:rFonts w:ascii="Times New Roman" w:hAnsi="Times New Roman" w:cs="Times New Roman"/>
          <w:spacing w:val="-2"/>
        </w:rPr>
        <w:t xml:space="preserve"> </w:t>
      </w:r>
      <w:r w:rsidRPr="00E366C8">
        <w:rPr>
          <w:rFonts w:ascii="Times New Roman" w:hAnsi="Times New Roman" w:cs="Times New Roman"/>
        </w:rPr>
        <w:t>the</w:t>
      </w:r>
      <w:r w:rsidRPr="00E366C8">
        <w:rPr>
          <w:rFonts w:ascii="Times New Roman" w:hAnsi="Times New Roman" w:cs="Times New Roman"/>
          <w:spacing w:val="-4"/>
        </w:rPr>
        <w:t xml:space="preserve"> </w:t>
      </w:r>
      <w:r w:rsidRPr="00E366C8">
        <w:rPr>
          <w:rFonts w:ascii="Times New Roman" w:hAnsi="Times New Roman" w:cs="Times New Roman"/>
        </w:rPr>
        <w:t>following</w:t>
      </w:r>
      <w:r w:rsidRPr="00E366C8">
        <w:rPr>
          <w:rFonts w:ascii="Times New Roman" w:hAnsi="Times New Roman" w:cs="Times New Roman"/>
          <w:spacing w:val="-3"/>
        </w:rPr>
        <w:t xml:space="preserve"> </w:t>
      </w:r>
      <w:r w:rsidRPr="00E366C8">
        <w:rPr>
          <w:rFonts w:ascii="Times New Roman" w:hAnsi="Times New Roman" w:cs="Times New Roman"/>
          <w:spacing w:val="-2"/>
        </w:rPr>
        <w:t>reports:</w:t>
      </w:r>
    </w:p>
    <w:p w14:paraId="60670545" w14:textId="77777777" w:rsidR="00E366C8" w:rsidRPr="00E366C8" w:rsidRDefault="009E18C5" w:rsidP="00E366C8">
      <w:pPr>
        <w:pStyle w:val="ListParagraph"/>
        <w:numPr>
          <w:ilvl w:val="0"/>
          <w:numId w:val="1"/>
        </w:numPr>
        <w:tabs>
          <w:tab w:val="left" w:pos="2438"/>
          <w:tab w:val="left" w:pos="2440"/>
        </w:tabs>
        <w:spacing w:before="28"/>
        <w:ind w:left="1080" w:right="581" w:hanging="360"/>
        <w:jc w:val="left"/>
        <w:rPr>
          <w:rFonts w:ascii="Times New Roman" w:hAnsi="Times New Roman" w:cs="Times New Roman"/>
        </w:rPr>
      </w:pPr>
      <w:r w:rsidRPr="00E366C8">
        <w:rPr>
          <w:rFonts w:ascii="Times New Roman" w:hAnsi="Times New Roman" w:cs="Times New Roman"/>
        </w:rPr>
        <w:t>A “Notification of Public Deposit” on form INV-91 with each</w:t>
      </w:r>
      <w:r w:rsidRPr="00E366C8">
        <w:rPr>
          <w:rFonts w:ascii="Times New Roman" w:hAnsi="Times New Roman" w:cs="Times New Roman"/>
          <w:spacing w:val="-3"/>
        </w:rPr>
        <w:t xml:space="preserve"> </w:t>
      </w:r>
      <w:r w:rsidRPr="00E366C8">
        <w:rPr>
          <w:rFonts w:ascii="Times New Roman" w:hAnsi="Times New Roman" w:cs="Times New Roman"/>
        </w:rPr>
        <w:t>depository and provide</w:t>
      </w:r>
      <w:r w:rsidRPr="00E366C8">
        <w:rPr>
          <w:rFonts w:ascii="Times New Roman" w:hAnsi="Times New Roman" w:cs="Times New Roman"/>
          <w:spacing w:val="-1"/>
        </w:rPr>
        <w:t xml:space="preserve"> </w:t>
      </w:r>
      <w:r w:rsidRPr="00E366C8">
        <w:rPr>
          <w:rFonts w:ascii="Times New Roman" w:hAnsi="Times New Roman" w:cs="Times New Roman"/>
        </w:rPr>
        <w:t xml:space="preserve">a copy to the State Treasurer as of June 30 of each </w:t>
      </w:r>
      <w:proofErr w:type="gramStart"/>
      <w:r w:rsidRPr="00E366C8">
        <w:rPr>
          <w:rFonts w:ascii="Times New Roman" w:hAnsi="Times New Roman" w:cs="Times New Roman"/>
        </w:rPr>
        <w:t>year;</w:t>
      </w:r>
      <w:proofErr w:type="gramEnd"/>
    </w:p>
    <w:p w14:paraId="0A1A9259" w14:textId="2569A18B" w:rsidR="001A742E" w:rsidRPr="00E366C8" w:rsidRDefault="009E18C5" w:rsidP="00E366C8">
      <w:pPr>
        <w:pStyle w:val="ListParagraph"/>
        <w:numPr>
          <w:ilvl w:val="0"/>
          <w:numId w:val="1"/>
        </w:numPr>
        <w:tabs>
          <w:tab w:val="left" w:pos="2438"/>
          <w:tab w:val="left" w:pos="2440"/>
        </w:tabs>
        <w:spacing w:before="28"/>
        <w:ind w:left="1080" w:right="581" w:hanging="360"/>
        <w:jc w:val="left"/>
        <w:rPr>
          <w:rFonts w:ascii="Times New Roman" w:hAnsi="Times New Roman" w:cs="Times New Roman"/>
        </w:rPr>
      </w:pPr>
      <w:r w:rsidRPr="00E366C8">
        <w:rPr>
          <w:rFonts w:ascii="Times New Roman" w:hAnsi="Times New Roman" w:cs="Times New Roman"/>
        </w:rPr>
        <w:t>The semi-annual reports on form LGC</w:t>
      </w:r>
      <w:r w:rsidRPr="00E366C8">
        <w:rPr>
          <w:rFonts w:ascii="Times New Roman" w:hAnsi="Times New Roman" w:cs="Times New Roman"/>
          <w:spacing w:val="-3"/>
        </w:rPr>
        <w:t xml:space="preserve"> </w:t>
      </w:r>
      <w:r w:rsidRPr="00E366C8">
        <w:rPr>
          <w:rFonts w:ascii="Times New Roman" w:hAnsi="Times New Roman" w:cs="Times New Roman"/>
        </w:rPr>
        <w:t>203 required to be filed with the Local Government Commission pursuant to G.S.</w:t>
      </w:r>
      <w:r w:rsidRPr="00E366C8">
        <w:rPr>
          <w:rFonts w:ascii="Times New Roman" w:hAnsi="Times New Roman" w:cs="Times New Roman"/>
          <w:spacing w:val="-4"/>
        </w:rPr>
        <w:t xml:space="preserve"> </w:t>
      </w:r>
      <w:r w:rsidRPr="00E366C8">
        <w:rPr>
          <w:rFonts w:ascii="Times New Roman" w:hAnsi="Times New Roman" w:cs="Times New Roman"/>
        </w:rPr>
        <w:t>159-33</w:t>
      </w:r>
      <w:r w:rsidRPr="00E366C8">
        <w:rPr>
          <w:rFonts w:ascii="Times New Roman" w:hAnsi="Times New Roman" w:cs="Times New Roman"/>
          <w:spacing w:val="-4"/>
        </w:rPr>
        <w:t xml:space="preserve"> </w:t>
      </w:r>
      <w:r w:rsidRPr="00E366C8">
        <w:rPr>
          <w:rFonts w:ascii="Times New Roman" w:hAnsi="Times New Roman" w:cs="Times New Roman"/>
        </w:rPr>
        <w:t xml:space="preserve">– Semiannual report on status of deposits and </w:t>
      </w:r>
      <w:proofErr w:type="gramStart"/>
      <w:r w:rsidRPr="00E366C8">
        <w:rPr>
          <w:rFonts w:ascii="Times New Roman" w:hAnsi="Times New Roman" w:cs="Times New Roman"/>
        </w:rPr>
        <w:t>investments;</w:t>
      </w:r>
      <w:proofErr w:type="gramEnd"/>
    </w:p>
    <w:p w14:paraId="386D1814" w14:textId="77777777" w:rsidR="001A742E" w:rsidRPr="00E366C8" w:rsidRDefault="009E18C5" w:rsidP="00E366C8">
      <w:pPr>
        <w:pStyle w:val="ListParagraph"/>
        <w:numPr>
          <w:ilvl w:val="0"/>
          <w:numId w:val="1"/>
        </w:numPr>
        <w:tabs>
          <w:tab w:val="left" w:pos="2438"/>
        </w:tabs>
        <w:spacing w:after="240"/>
        <w:ind w:left="1080" w:hanging="358"/>
        <w:rPr>
          <w:rFonts w:ascii="Times New Roman" w:hAnsi="Times New Roman" w:cs="Times New Roman"/>
        </w:rPr>
      </w:pPr>
      <w:r w:rsidRPr="00E366C8">
        <w:rPr>
          <w:rFonts w:ascii="Times New Roman" w:hAnsi="Times New Roman" w:cs="Times New Roman"/>
        </w:rPr>
        <w:t>Such</w:t>
      </w:r>
      <w:r w:rsidRPr="00E366C8">
        <w:rPr>
          <w:rFonts w:ascii="Times New Roman" w:hAnsi="Times New Roman" w:cs="Times New Roman"/>
          <w:spacing w:val="-2"/>
        </w:rPr>
        <w:t xml:space="preserve"> </w:t>
      </w:r>
      <w:r w:rsidRPr="00E366C8">
        <w:rPr>
          <w:rFonts w:ascii="Times New Roman" w:hAnsi="Times New Roman" w:cs="Times New Roman"/>
        </w:rPr>
        <w:t>other</w:t>
      </w:r>
      <w:r w:rsidRPr="00E366C8">
        <w:rPr>
          <w:rFonts w:ascii="Times New Roman" w:hAnsi="Times New Roman" w:cs="Times New Roman"/>
          <w:spacing w:val="-1"/>
        </w:rPr>
        <w:t xml:space="preserve"> </w:t>
      </w:r>
      <w:r w:rsidRPr="00E366C8">
        <w:rPr>
          <w:rFonts w:ascii="Times New Roman" w:hAnsi="Times New Roman" w:cs="Times New Roman"/>
        </w:rPr>
        <w:t>report</w:t>
      </w:r>
      <w:r w:rsidRPr="00E366C8">
        <w:rPr>
          <w:rFonts w:ascii="Times New Roman" w:hAnsi="Times New Roman" w:cs="Times New Roman"/>
          <w:spacing w:val="-1"/>
        </w:rPr>
        <w:t xml:space="preserve"> </w:t>
      </w:r>
      <w:r w:rsidRPr="00E366C8">
        <w:rPr>
          <w:rFonts w:ascii="Times New Roman" w:hAnsi="Times New Roman" w:cs="Times New Roman"/>
        </w:rPr>
        <w:t>as</w:t>
      </w:r>
      <w:r w:rsidRPr="00E366C8">
        <w:rPr>
          <w:rFonts w:ascii="Times New Roman" w:hAnsi="Times New Roman" w:cs="Times New Roman"/>
          <w:spacing w:val="1"/>
        </w:rPr>
        <w:t xml:space="preserve"> </w:t>
      </w:r>
      <w:r w:rsidRPr="00E366C8">
        <w:rPr>
          <w:rFonts w:ascii="Times New Roman" w:hAnsi="Times New Roman" w:cs="Times New Roman"/>
        </w:rPr>
        <w:t>may,</w:t>
      </w:r>
      <w:r w:rsidRPr="00E366C8">
        <w:rPr>
          <w:rFonts w:ascii="Times New Roman" w:hAnsi="Times New Roman" w:cs="Times New Roman"/>
          <w:spacing w:val="-4"/>
        </w:rPr>
        <w:t xml:space="preserve"> </w:t>
      </w:r>
      <w:r w:rsidRPr="00E366C8">
        <w:rPr>
          <w:rFonts w:ascii="Times New Roman" w:hAnsi="Times New Roman" w:cs="Times New Roman"/>
        </w:rPr>
        <w:t>from</w:t>
      </w:r>
      <w:r w:rsidRPr="00E366C8">
        <w:rPr>
          <w:rFonts w:ascii="Times New Roman" w:hAnsi="Times New Roman" w:cs="Times New Roman"/>
          <w:spacing w:val="-1"/>
        </w:rPr>
        <w:t xml:space="preserve"> </w:t>
      </w:r>
      <w:r w:rsidRPr="00E366C8">
        <w:rPr>
          <w:rFonts w:ascii="Times New Roman" w:hAnsi="Times New Roman" w:cs="Times New Roman"/>
        </w:rPr>
        <w:t>time</w:t>
      </w:r>
      <w:r w:rsidRPr="00E366C8">
        <w:rPr>
          <w:rFonts w:ascii="Times New Roman" w:hAnsi="Times New Roman" w:cs="Times New Roman"/>
          <w:spacing w:val="-3"/>
        </w:rPr>
        <w:t xml:space="preserve"> </w:t>
      </w:r>
      <w:r w:rsidRPr="00E366C8">
        <w:rPr>
          <w:rFonts w:ascii="Times New Roman" w:hAnsi="Times New Roman" w:cs="Times New Roman"/>
        </w:rPr>
        <w:t>to</w:t>
      </w:r>
      <w:r w:rsidRPr="00E366C8">
        <w:rPr>
          <w:rFonts w:ascii="Times New Roman" w:hAnsi="Times New Roman" w:cs="Times New Roman"/>
          <w:spacing w:val="-3"/>
        </w:rPr>
        <w:t xml:space="preserve"> </w:t>
      </w:r>
      <w:r w:rsidRPr="00E366C8">
        <w:rPr>
          <w:rFonts w:ascii="Times New Roman" w:hAnsi="Times New Roman" w:cs="Times New Roman"/>
        </w:rPr>
        <w:t>time,</w:t>
      </w:r>
      <w:r w:rsidRPr="00E366C8">
        <w:rPr>
          <w:rFonts w:ascii="Times New Roman" w:hAnsi="Times New Roman" w:cs="Times New Roman"/>
          <w:spacing w:val="-3"/>
        </w:rPr>
        <w:t xml:space="preserve"> </w:t>
      </w:r>
      <w:r w:rsidRPr="00E366C8">
        <w:rPr>
          <w:rFonts w:ascii="Times New Roman" w:hAnsi="Times New Roman" w:cs="Times New Roman"/>
        </w:rPr>
        <w:t>be</w:t>
      </w:r>
      <w:r w:rsidRPr="00E366C8">
        <w:rPr>
          <w:rFonts w:ascii="Times New Roman" w:hAnsi="Times New Roman" w:cs="Times New Roman"/>
          <w:spacing w:val="-1"/>
        </w:rPr>
        <w:t xml:space="preserve"> </w:t>
      </w:r>
      <w:r w:rsidRPr="00E366C8">
        <w:rPr>
          <w:rFonts w:ascii="Times New Roman" w:hAnsi="Times New Roman" w:cs="Times New Roman"/>
          <w:spacing w:val="-2"/>
        </w:rPr>
        <w:t>required.</w:t>
      </w:r>
    </w:p>
    <w:p w14:paraId="0B37812C" w14:textId="77777777" w:rsidR="001A742E" w:rsidRPr="00E366C8" w:rsidRDefault="009E18C5" w:rsidP="00E366C8">
      <w:pPr>
        <w:pStyle w:val="ListParagraph"/>
        <w:numPr>
          <w:ilvl w:val="1"/>
          <w:numId w:val="3"/>
        </w:numPr>
        <w:tabs>
          <w:tab w:val="left" w:pos="2073"/>
        </w:tabs>
        <w:ind w:left="720" w:hanging="353"/>
        <w:jc w:val="both"/>
        <w:rPr>
          <w:rFonts w:ascii="Times New Roman" w:hAnsi="Times New Roman" w:cs="Times New Roman"/>
        </w:rPr>
      </w:pPr>
      <w:r w:rsidRPr="00E366C8">
        <w:rPr>
          <w:rFonts w:ascii="Times New Roman" w:hAnsi="Times New Roman" w:cs="Times New Roman"/>
          <w:u w:val="single" w:color="0C0C0C"/>
        </w:rPr>
        <w:lastRenderedPageBreak/>
        <w:t>Performance</w:t>
      </w:r>
      <w:r w:rsidRPr="00E366C8">
        <w:rPr>
          <w:rFonts w:ascii="Times New Roman" w:hAnsi="Times New Roman" w:cs="Times New Roman"/>
          <w:spacing w:val="-6"/>
          <w:u w:val="single" w:color="0C0C0C"/>
        </w:rPr>
        <w:t xml:space="preserve"> </w:t>
      </w:r>
      <w:r w:rsidRPr="00E366C8">
        <w:rPr>
          <w:rFonts w:ascii="Times New Roman" w:hAnsi="Times New Roman" w:cs="Times New Roman"/>
          <w:spacing w:val="-2"/>
          <w:u w:val="single" w:color="0C0C0C"/>
        </w:rPr>
        <w:t>Standards</w:t>
      </w:r>
    </w:p>
    <w:p w14:paraId="6B633233" w14:textId="5C7D1650" w:rsidR="001A742E" w:rsidRPr="00E366C8" w:rsidRDefault="009E18C5" w:rsidP="00E366C8">
      <w:pPr>
        <w:pStyle w:val="BodyText"/>
        <w:spacing w:before="121"/>
        <w:ind w:left="720" w:right="585" w:hanging="1"/>
        <w:rPr>
          <w:rFonts w:ascii="Times New Roman" w:hAnsi="Times New Roman" w:cs="Times New Roman"/>
        </w:rPr>
      </w:pPr>
      <w:r w:rsidRPr="00E366C8">
        <w:rPr>
          <w:rFonts w:ascii="Times New Roman" w:hAnsi="Times New Roman" w:cs="Times New Roman"/>
        </w:rPr>
        <w:t>The County’s investment portfolio shall be designed with the objective of regularly meeting or exceeding performance benchmarks reflective of the portfolio’s risk/return characteristics.</w:t>
      </w:r>
      <w:r w:rsidRPr="00E366C8">
        <w:rPr>
          <w:rFonts w:ascii="Times New Roman" w:hAnsi="Times New Roman" w:cs="Times New Roman"/>
          <w:spacing w:val="14"/>
        </w:rPr>
        <w:t xml:space="preserve"> </w:t>
      </w:r>
      <w:r w:rsidRPr="00E366C8">
        <w:rPr>
          <w:rFonts w:ascii="Times New Roman" w:hAnsi="Times New Roman" w:cs="Times New Roman"/>
        </w:rPr>
        <w:t>The</w:t>
      </w:r>
      <w:r w:rsidRPr="00E366C8">
        <w:rPr>
          <w:rFonts w:ascii="Times New Roman" w:hAnsi="Times New Roman" w:cs="Times New Roman"/>
          <w:spacing w:val="-12"/>
        </w:rPr>
        <w:t xml:space="preserve"> </w:t>
      </w:r>
      <w:r w:rsidRPr="00E366C8">
        <w:rPr>
          <w:rFonts w:ascii="Times New Roman" w:hAnsi="Times New Roman" w:cs="Times New Roman"/>
        </w:rPr>
        <w:t>investment</w:t>
      </w:r>
      <w:r w:rsidRPr="00E366C8">
        <w:rPr>
          <w:rFonts w:ascii="Times New Roman" w:hAnsi="Times New Roman" w:cs="Times New Roman"/>
          <w:spacing w:val="-12"/>
        </w:rPr>
        <w:t xml:space="preserve"> </w:t>
      </w:r>
      <w:r w:rsidRPr="00E366C8">
        <w:rPr>
          <w:rFonts w:ascii="Times New Roman" w:hAnsi="Times New Roman" w:cs="Times New Roman"/>
        </w:rPr>
        <w:t>program</w:t>
      </w:r>
      <w:r w:rsidRPr="00E366C8">
        <w:rPr>
          <w:rFonts w:ascii="Times New Roman" w:hAnsi="Times New Roman" w:cs="Times New Roman"/>
          <w:spacing w:val="-12"/>
        </w:rPr>
        <w:t xml:space="preserve"> </w:t>
      </w:r>
      <w:r w:rsidRPr="00E366C8">
        <w:rPr>
          <w:rFonts w:ascii="Times New Roman" w:hAnsi="Times New Roman" w:cs="Times New Roman"/>
        </w:rPr>
        <w:t>shall</w:t>
      </w:r>
      <w:r w:rsidRPr="00E366C8">
        <w:rPr>
          <w:rFonts w:ascii="Times New Roman" w:hAnsi="Times New Roman" w:cs="Times New Roman"/>
          <w:spacing w:val="-12"/>
        </w:rPr>
        <w:t xml:space="preserve"> </w:t>
      </w:r>
      <w:r w:rsidRPr="00E366C8">
        <w:rPr>
          <w:rFonts w:ascii="Times New Roman" w:hAnsi="Times New Roman" w:cs="Times New Roman"/>
        </w:rPr>
        <w:t>seek</w:t>
      </w:r>
      <w:r w:rsidRPr="00E366C8">
        <w:rPr>
          <w:rFonts w:ascii="Times New Roman" w:hAnsi="Times New Roman" w:cs="Times New Roman"/>
          <w:spacing w:val="-12"/>
        </w:rPr>
        <w:t xml:space="preserve"> </w:t>
      </w:r>
      <w:proofErr w:type="gramStart"/>
      <w:r w:rsidRPr="00E366C8">
        <w:rPr>
          <w:rFonts w:ascii="Times New Roman" w:hAnsi="Times New Roman" w:cs="Times New Roman"/>
        </w:rPr>
        <w:t>returns,</w:t>
      </w:r>
      <w:proofErr w:type="gramEnd"/>
      <w:r w:rsidRPr="00E366C8">
        <w:rPr>
          <w:rFonts w:ascii="Times New Roman" w:hAnsi="Times New Roman" w:cs="Times New Roman"/>
          <w:spacing w:val="-12"/>
        </w:rPr>
        <w:t xml:space="preserve"> </w:t>
      </w:r>
      <w:r w:rsidRPr="00E366C8">
        <w:rPr>
          <w:rFonts w:ascii="Times New Roman" w:hAnsi="Times New Roman" w:cs="Times New Roman"/>
        </w:rPr>
        <w:t>consistent</w:t>
      </w:r>
      <w:r w:rsidRPr="00E366C8">
        <w:rPr>
          <w:rFonts w:ascii="Times New Roman" w:hAnsi="Times New Roman" w:cs="Times New Roman"/>
          <w:spacing w:val="-12"/>
        </w:rPr>
        <w:t xml:space="preserve"> </w:t>
      </w:r>
      <w:r w:rsidRPr="00E366C8">
        <w:rPr>
          <w:rFonts w:ascii="Times New Roman" w:hAnsi="Times New Roman" w:cs="Times New Roman"/>
        </w:rPr>
        <w:t>with</w:t>
      </w:r>
      <w:r w:rsidRPr="00E366C8">
        <w:rPr>
          <w:rFonts w:ascii="Times New Roman" w:hAnsi="Times New Roman" w:cs="Times New Roman"/>
          <w:spacing w:val="-12"/>
        </w:rPr>
        <w:t xml:space="preserve"> </w:t>
      </w:r>
      <w:r w:rsidRPr="00E366C8">
        <w:rPr>
          <w:rFonts w:ascii="Times New Roman" w:hAnsi="Times New Roman" w:cs="Times New Roman"/>
        </w:rPr>
        <w:t>risk</w:t>
      </w:r>
      <w:r w:rsidRPr="00E366C8">
        <w:rPr>
          <w:rFonts w:ascii="Times New Roman" w:hAnsi="Times New Roman" w:cs="Times New Roman"/>
          <w:spacing w:val="-12"/>
        </w:rPr>
        <w:t xml:space="preserve"> </w:t>
      </w:r>
      <w:r w:rsidRPr="00E366C8">
        <w:rPr>
          <w:rFonts w:ascii="Times New Roman" w:hAnsi="Times New Roman" w:cs="Times New Roman"/>
        </w:rPr>
        <w:t>limitations identified herein and prudent investment principles.</w:t>
      </w:r>
    </w:p>
    <w:p w14:paraId="33820260" w14:textId="77777777" w:rsidR="00E366C8" w:rsidRPr="00E366C8" w:rsidRDefault="00E366C8" w:rsidP="00E366C8">
      <w:pPr>
        <w:pStyle w:val="BodyText"/>
        <w:ind w:left="720" w:right="585" w:hanging="1"/>
        <w:rPr>
          <w:rFonts w:ascii="Times New Roman" w:hAnsi="Times New Roman" w:cs="Times New Roman"/>
        </w:rPr>
      </w:pPr>
    </w:p>
    <w:p w14:paraId="5789B7BA" w14:textId="77777777" w:rsidR="001A742E" w:rsidRPr="00E366C8" w:rsidRDefault="009E18C5" w:rsidP="00E366C8">
      <w:pPr>
        <w:pStyle w:val="Heading1"/>
        <w:numPr>
          <w:ilvl w:val="0"/>
          <w:numId w:val="3"/>
        </w:numPr>
        <w:tabs>
          <w:tab w:val="left" w:pos="1719"/>
        </w:tabs>
        <w:ind w:left="720" w:hanging="719"/>
        <w:rPr>
          <w:rFonts w:ascii="Times New Roman" w:hAnsi="Times New Roman" w:cs="Times New Roman"/>
          <w:b w:val="0"/>
          <w:sz w:val="22"/>
        </w:rPr>
      </w:pPr>
      <w:r w:rsidRPr="00E366C8">
        <w:rPr>
          <w:rFonts w:ascii="Times New Roman" w:hAnsi="Times New Roman" w:cs="Times New Roman"/>
        </w:rPr>
        <w:t>Policy</w:t>
      </w:r>
      <w:r w:rsidRPr="00E366C8">
        <w:rPr>
          <w:rFonts w:ascii="Times New Roman" w:hAnsi="Times New Roman" w:cs="Times New Roman"/>
          <w:spacing w:val="-8"/>
        </w:rPr>
        <w:t xml:space="preserve"> </w:t>
      </w:r>
      <w:r w:rsidRPr="00E366C8">
        <w:rPr>
          <w:rFonts w:ascii="Times New Roman" w:hAnsi="Times New Roman" w:cs="Times New Roman"/>
          <w:spacing w:val="-2"/>
        </w:rPr>
        <w:t>Considerations</w:t>
      </w:r>
    </w:p>
    <w:p w14:paraId="595A354F" w14:textId="77777777" w:rsidR="001A742E" w:rsidRPr="00E366C8" w:rsidRDefault="009E18C5" w:rsidP="00E366C8">
      <w:pPr>
        <w:pStyle w:val="ListParagraph"/>
        <w:numPr>
          <w:ilvl w:val="1"/>
          <w:numId w:val="3"/>
        </w:numPr>
        <w:tabs>
          <w:tab w:val="left" w:pos="2079"/>
        </w:tabs>
        <w:spacing w:before="190"/>
        <w:ind w:left="720" w:hanging="359"/>
        <w:jc w:val="both"/>
        <w:rPr>
          <w:rFonts w:ascii="Times New Roman" w:hAnsi="Times New Roman" w:cs="Times New Roman"/>
        </w:rPr>
      </w:pPr>
      <w:r w:rsidRPr="00E366C8">
        <w:rPr>
          <w:rFonts w:ascii="Times New Roman" w:hAnsi="Times New Roman" w:cs="Times New Roman"/>
          <w:spacing w:val="-2"/>
          <w:u w:val="single" w:color="0C0C0C"/>
        </w:rPr>
        <w:t>Exemption</w:t>
      </w:r>
    </w:p>
    <w:p w14:paraId="74BBF043" w14:textId="77777777" w:rsidR="001A742E" w:rsidRPr="00E366C8" w:rsidRDefault="009E18C5" w:rsidP="00E366C8">
      <w:pPr>
        <w:pStyle w:val="BodyText"/>
        <w:ind w:left="720" w:right="583" w:hanging="1"/>
        <w:rPr>
          <w:rFonts w:ascii="Times New Roman" w:hAnsi="Times New Roman" w:cs="Times New Roman"/>
        </w:rPr>
      </w:pPr>
      <w:r w:rsidRPr="00E366C8">
        <w:rPr>
          <w:rFonts w:ascii="Times New Roman" w:hAnsi="Times New Roman" w:cs="Times New Roman"/>
        </w:rPr>
        <w:t>Any investment not in compliance with G.S.</w:t>
      </w:r>
      <w:r w:rsidRPr="00E366C8">
        <w:rPr>
          <w:rFonts w:ascii="Times New Roman" w:hAnsi="Times New Roman" w:cs="Times New Roman"/>
          <w:spacing w:val="-2"/>
        </w:rPr>
        <w:t xml:space="preserve"> </w:t>
      </w:r>
      <w:r w:rsidRPr="00E366C8">
        <w:rPr>
          <w:rFonts w:ascii="Times New Roman" w:hAnsi="Times New Roman" w:cs="Times New Roman"/>
        </w:rPr>
        <w:t>159-30 shall be sold in accordance with the provisions of G.S. 159-33.</w:t>
      </w:r>
    </w:p>
    <w:p w14:paraId="68FD2F00" w14:textId="77777777" w:rsidR="001A742E" w:rsidRPr="00E366C8" w:rsidRDefault="009E18C5" w:rsidP="00E366C8">
      <w:pPr>
        <w:pStyle w:val="BodyText"/>
        <w:spacing w:before="120"/>
        <w:ind w:left="720" w:right="583" w:hanging="1"/>
        <w:rPr>
          <w:rFonts w:ascii="Times New Roman" w:hAnsi="Times New Roman" w:cs="Times New Roman"/>
        </w:rPr>
      </w:pPr>
      <w:r w:rsidRPr="00E366C8">
        <w:rPr>
          <w:rFonts w:ascii="Times New Roman" w:hAnsi="Times New Roman" w:cs="Times New Roman"/>
        </w:rPr>
        <w:t>Any investment currently held that does not meet the guidelines of this amended Policy shall be exempted from the requirements of this Policy.</w:t>
      </w:r>
      <w:r w:rsidRPr="00E366C8">
        <w:rPr>
          <w:rFonts w:ascii="Times New Roman" w:hAnsi="Times New Roman" w:cs="Times New Roman"/>
          <w:spacing w:val="40"/>
        </w:rPr>
        <w:t xml:space="preserve"> </w:t>
      </w:r>
      <w:r w:rsidRPr="00E366C8">
        <w:rPr>
          <w:rFonts w:ascii="Times New Roman" w:hAnsi="Times New Roman" w:cs="Times New Roman"/>
        </w:rPr>
        <w:t>At maturity or liquidation, such monies shall be reinvested only as provided by this Policy.</w:t>
      </w:r>
    </w:p>
    <w:p w14:paraId="54010C28" w14:textId="77777777" w:rsidR="001A742E" w:rsidRPr="00E366C8" w:rsidRDefault="009E18C5" w:rsidP="00E366C8">
      <w:pPr>
        <w:pStyle w:val="ListParagraph"/>
        <w:numPr>
          <w:ilvl w:val="1"/>
          <w:numId w:val="3"/>
        </w:numPr>
        <w:tabs>
          <w:tab w:val="left" w:pos="2078"/>
        </w:tabs>
        <w:spacing w:before="119"/>
        <w:ind w:left="720" w:hanging="358"/>
        <w:jc w:val="both"/>
        <w:rPr>
          <w:rFonts w:ascii="Times New Roman" w:hAnsi="Times New Roman" w:cs="Times New Roman"/>
        </w:rPr>
      </w:pPr>
      <w:r w:rsidRPr="00E366C8">
        <w:rPr>
          <w:rFonts w:ascii="Times New Roman" w:hAnsi="Times New Roman" w:cs="Times New Roman"/>
          <w:u w:val="single" w:color="0C0C0C"/>
        </w:rPr>
        <w:t>Regular</w:t>
      </w:r>
      <w:r w:rsidRPr="00E366C8">
        <w:rPr>
          <w:rFonts w:ascii="Times New Roman" w:hAnsi="Times New Roman" w:cs="Times New Roman"/>
          <w:spacing w:val="-2"/>
          <w:u w:val="single" w:color="0C0C0C"/>
        </w:rPr>
        <w:t xml:space="preserve"> Review</w:t>
      </w:r>
    </w:p>
    <w:p w14:paraId="155FD39E" w14:textId="0B12F892" w:rsidR="001A742E" w:rsidRPr="00E366C8" w:rsidRDefault="009E18C5" w:rsidP="00E366C8">
      <w:pPr>
        <w:pStyle w:val="BodyText"/>
        <w:ind w:left="720" w:right="580" w:hanging="1"/>
        <w:rPr>
          <w:rFonts w:ascii="Times New Roman" w:hAnsi="Times New Roman" w:cs="Times New Roman"/>
        </w:rPr>
      </w:pPr>
      <w:r w:rsidRPr="00E366C8">
        <w:rPr>
          <w:rFonts w:ascii="Times New Roman" w:hAnsi="Times New Roman" w:cs="Times New Roman"/>
        </w:rPr>
        <w:t>This Policy shall be reviewed periodically.</w:t>
      </w:r>
      <w:r w:rsidRPr="00E366C8">
        <w:rPr>
          <w:rFonts w:ascii="Times New Roman" w:hAnsi="Times New Roman" w:cs="Times New Roman"/>
          <w:spacing w:val="40"/>
        </w:rPr>
        <w:t xml:space="preserve"> </w:t>
      </w:r>
      <w:r w:rsidRPr="00E366C8">
        <w:rPr>
          <w:rFonts w:ascii="Times New Roman" w:hAnsi="Times New Roman" w:cs="Times New Roman"/>
        </w:rPr>
        <w:t>Any changes must be approved by the Finance Director and any other appropriate authority, as well as the individuals charged with maintaining internal controls.</w:t>
      </w:r>
    </w:p>
    <w:sectPr w:rsidR="001A742E" w:rsidRPr="00E366C8" w:rsidSect="00DE1C8C">
      <w:headerReference w:type="default" r:id="rId7"/>
      <w:footerReference w:type="default" r:id="rId8"/>
      <w:pgSz w:w="12240" w:h="15840"/>
      <w:pgMar w:top="1440" w:right="1440" w:bottom="1440" w:left="1440" w:header="0" w:footer="10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1841A" w14:textId="77777777" w:rsidR="009E18C5" w:rsidRDefault="009E18C5">
      <w:r>
        <w:separator/>
      </w:r>
    </w:p>
  </w:endnote>
  <w:endnote w:type="continuationSeparator" w:id="0">
    <w:p w14:paraId="22580351" w14:textId="77777777" w:rsidR="009E18C5" w:rsidRDefault="009E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E6F7" w14:textId="62E9EE54" w:rsidR="001A742E" w:rsidRDefault="001A742E">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C3E1" w14:textId="77777777" w:rsidR="009E18C5" w:rsidRDefault="009E18C5">
      <w:r>
        <w:separator/>
      </w:r>
    </w:p>
  </w:footnote>
  <w:footnote w:type="continuationSeparator" w:id="0">
    <w:p w14:paraId="07812E4D" w14:textId="77777777" w:rsidR="009E18C5" w:rsidRDefault="009E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3186"/>
    </w:tblGrid>
    <w:tr w:rsidR="00C44C4A" w:rsidRPr="00B82497" w14:paraId="5E8DF826" w14:textId="77777777" w:rsidTr="007254BF">
      <w:trPr>
        <w:trHeight w:val="576"/>
        <w:jc w:val="center"/>
      </w:trPr>
      <w:sdt>
        <w:sdtPr>
          <w:rPr>
            <w:rFonts w:ascii="Times New Roman" w:hAnsi="Times New Roman" w:cs="Times New Roman"/>
            <w:color w:val="FFFFFF" w:themeColor="background1"/>
            <w:sz w:val="24"/>
            <w:szCs w:val="24"/>
          </w:rPr>
          <w:alias w:val="Title"/>
          <w:tag w:val=""/>
          <w:id w:val="857165943"/>
          <w:placeholder>
            <w:docPart w:val="9B912EDA9A9B40EDB165AFE5F171A898"/>
          </w:placeholder>
          <w:dataBinding w:prefixMappings="xmlns:ns0='http://purl.org/dc/elements/1.1/' xmlns:ns1='http://schemas.openxmlformats.org/package/2006/metadata/core-properties' " w:xpath="/ns1:coreProperties[1]/ns0:title[1]" w:storeItemID="{6C3C8BC8-F283-45AE-878A-BAB7291924A1}"/>
          <w:text/>
        </w:sdtPr>
        <w:sdtEndPr/>
        <w:sdtContent>
          <w:tc>
            <w:tcPr>
              <w:tcW w:w="5000" w:type="pct"/>
              <w:shd w:val="clear" w:color="auto" w:fill="8064A2" w:themeFill="accent4"/>
              <w:vAlign w:val="center"/>
            </w:tcPr>
            <w:p w14:paraId="16DE05B7" w14:textId="32ECCED8" w:rsidR="00C44C4A" w:rsidRPr="002E34A6" w:rsidRDefault="00C44C4A" w:rsidP="00C44C4A">
              <w:pPr>
                <w:pStyle w:val="Header"/>
                <w:tabs>
                  <w:tab w:val="clear" w:pos="4680"/>
                  <w:tab w:val="clear" w:pos="9360"/>
                </w:tabs>
                <w:spacing w:before="240" w:after="240"/>
                <w:jc w:val="center"/>
                <w:rPr>
                  <w:rFonts w:ascii="Times New Roman" w:hAnsi="Times New Roman" w:cs="Times New Roman"/>
                  <w:caps/>
                  <w:color w:val="FFFFFF" w:themeColor="background1"/>
                  <w:sz w:val="24"/>
                  <w:szCs w:val="24"/>
                </w:rPr>
              </w:pPr>
              <w:r>
                <w:rPr>
                  <w:rFonts w:ascii="Times New Roman" w:hAnsi="Times New Roman" w:cs="Times New Roman"/>
                  <w:color w:val="FFFFFF" w:themeColor="background1"/>
                  <w:sz w:val="24"/>
                  <w:szCs w:val="24"/>
                </w:rPr>
                <w:t>NC LOCAL GOVERNMENT FINANCE POLICY MANUAL</w:t>
              </w:r>
            </w:p>
          </w:tc>
        </w:sdtContent>
      </w:sdt>
    </w:tr>
    <w:tr w:rsidR="00C44C4A" w14:paraId="485E53BE" w14:textId="77777777" w:rsidTr="007254BF">
      <w:trPr>
        <w:trHeight w:hRule="exact" w:val="227"/>
        <w:jc w:val="center"/>
      </w:trPr>
      <w:tc>
        <w:tcPr>
          <w:tcW w:w="5000" w:type="pct"/>
          <w:shd w:val="clear" w:color="auto" w:fill="F79646" w:themeFill="accent6"/>
          <w:tcMar>
            <w:top w:w="0" w:type="dxa"/>
            <w:bottom w:w="0" w:type="dxa"/>
          </w:tcMar>
        </w:tcPr>
        <w:p w14:paraId="0775AC44" w14:textId="77777777" w:rsidR="00C44C4A" w:rsidRDefault="00C44C4A" w:rsidP="00C44C4A">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65BF6BD9" w14:textId="77777777" w:rsidR="00C44C4A" w:rsidRDefault="00C44C4A" w:rsidP="00C44C4A">
    <w:pPr>
      <w:pStyle w:val="Header"/>
    </w:pPr>
  </w:p>
  <w:p w14:paraId="2A717739" w14:textId="77777777" w:rsidR="00C44C4A" w:rsidRDefault="00C4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067A"/>
    <w:multiLevelType w:val="hybridMultilevel"/>
    <w:tmpl w:val="63C2A79A"/>
    <w:lvl w:ilvl="0" w:tplc="57FCEBAE">
      <w:numFmt w:val="bullet"/>
      <w:lvlText w:val=""/>
      <w:lvlJc w:val="left"/>
      <w:pPr>
        <w:ind w:left="2440" w:hanging="360"/>
      </w:pPr>
      <w:rPr>
        <w:rFonts w:ascii="Symbol" w:eastAsia="Symbol" w:hAnsi="Symbol" w:cs="Symbol" w:hint="default"/>
        <w:spacing w:val="0"/>
        <w:w w:val="100"/>
        <w:lang w:val="en-US" w:eastAsia="en-US" w:bidi="ar-SA"/>
      </w:rPr>
    </w:lvl>
    <w:lvl w:ilvl="1" w:tplc="0090D70C">
      <w:numFmt w:val="bullet"/>
      <w:lvlText w:val="•"/>
      <w:lvlJc w:val="left"/>
      <w:pPr>
        <w:ind w:left="3290" w:hanging="360"/>
      </w:pPr>
      <w:rPr>
        <w:rFonts w:hint="default"/>
        <w:lang w:val="en-US" w:eastAsia="en-US" w:bidi="ar-SA"/>
      </w:rPr>
    </w:lvl>
    <w:lvl w:ilvl="2" w:tplc="A29E2B6E">
      <w:numFmt w:val="bullet"/>
      <w:lvlText w:val="•"/>
      <w:lvlJc w:val="left"/>
      <w:pPr>
        <w:ind w:left="4140" w:hanging="360"/>
      </w:pPr>
      <w:rPr>
        <w:rFonts w:hint="default"/>
        <w:lang w:val="en-US" w:eastAsia="en-US" w:bidi="ar-SA"/>
      </w:rPr>
    </w:lvl>
    <w:lvl w:ilvl="3" w:tplc="874AC45E">
      <w:numFmt w:val="bullet"/>
      <w:lvlText w:val="•"/>
      <w:lvlJc w:val="left"/>
      <w:pPr>
        <w:ind w:left="4990" w:hanging="360"/>
      </w:pPr>
      <w:rPr>
        <w:rFonts w:hint="default"/>
        <w:lang w:val="en-US" w:eastAsia="en-US" w:bidi="ar-SA"/>
      </w:rPr>
    </w:lvl>
    <w:lvl w:ilvl="4" w:tplc="D9B6A6EE">
      <w:numFmt w:val="bullet"/>
      <w:lvlText w:val="•"/>
      <w:lvlJc w:val="left"/>
      <w:pPr>
        <w:ind w:left="5840" w:hanging="360"/>
      </w:pPr>
      <w:rPr>
        <w:rFonts w:hint="default"/>
        <w:lang w:val="en-US" w:eastAsia="en-US" w:bidi="ar-SA"/>
      </w:rPr>
    </w:lvl>
    <w:lvl w:ilvl="5" w:tplc="89A60EC4">
      <w:numFmt w:val="bullet"/>
      <w:lvlText w:val="•"/>
      <w:lvlJc w:val="left"/>
      <w:pPr>
        <w:ind w:left="6690" w:hanging="360"/>
      </w:pPr>
      <w:rPr>
        <w:rFonts w:hint="default"/>
        <w:lang w:val="en-US" w:eastAsia="en-US" w:bidi="ar-SA"/>
      </w:rPr>
    </w:lvl>
    <w:lvl w:ilvl="6" w:tplc="D7A681BA">
      <w:numFmt w:val="bullet"/>
      <w:lvlText w:val="•"/>
      <w:lvlJc w:val="left"/>
      <w:pPr>
        <w:ind w:left="7540" w:hanging="360"/>
      </w:pPr>
      <w:rPr>
        <w:rFonts w:hint="default"/>
        <w:lang w:val="en-US" w:eastAsia="en-US" w:bidi="ar-SA"/>
      </w:rPr>
    </w:lvl>
    <w:lvl w:ilvl="7" w:tplc="56E64D7E">
      <w:numFmt w:val="bullet"/>
      <w:lvlText w:val="•"/>
      <w:lvlJc w:val="left"/>
      <w:pPr>
        <w:ind w:left="8390" w:hanging="360"/>
      </w:pPr>
      <w:rPr>
        <w:rFonts w:hint="default"/>
        <w:lang w:val="en-US" w:eastAsia="en-US" w:bidi="ar-SA"/>
      </w:rPr>
    </w:lvl>
    <w:lvl w:ilvl="8" w:tplc="404AB5C8">
      <w:numFmt w:val="bullet"/>
      <w:lvlText w:val="•"/>
      <w:lvlJc w:val="left"/>
      <w:pPr>
        <w:ind w:left="9240" w:hanging="360"/>
      </w:pPr>
      <w:rPr>
        <w:rFonts w:hint="default"/>
        <w:lang w:val="en-US" w:eastAsia="en-US" w:bidi="ar-SA"/>
      </w:rPr>
    </w:lvl>
  </w:abstractNum>
  <w:abstractNum w:abstractNumId="1" w15:restartNumberingAfterBreak="0">
    <w:nsid w:val="5A820653"/>
    <w:multiLevelType w:val="hybridMultilevel"/>
    <w:tmpl w:val="A9FE2094"/>
    <w:lvl w:ilvl="0" w:tplc="2BBAFE44">
      <w:start w:val="1"/>
      <w:numFmt w:val="upperRoman"/>
      <w:lvlText w:val="%1."/>
      <w:lvlJc w:val="left"/>
      <w:pPr>
        <w:ind w:left="1720" w:hanging="720"/>
        <w:jc w:val="left"/>
      </w:pPr>
      <w:rPr>
        <w:rFonts w:hint="default"/>
        <w:spacing w:val="-2"/>
        <w:w w:val="100"/>
        <w:lang w:val="en-US" w:eastAsia="en-US" w:bidi="ar-SA"/>
      </w:rPr>
    </w:lvl>
    <w:lvl w:ilvl="1" w:tplc="2DA099A6">
      <w:start w:val="1"/>
      <w:numFmt w:val="decimal"/>
      <w:lvlText w:val="%2."/>
      <w:lvlJc w:val="left"/>
      <w:pPr>
        <w:ind w:left="2080" w:hanging="360"/>
        <w:jc w:val="left"/>
      </w:pPr>
      <w:rPr>
        <w:rFonts w:hint="default"/>
        <w:spacing w:val="0"/>
        <w:w w:val="100"/>
        <w:lang w:val="en-US" w:eastAsia="en-US" w:bidi="ar-SA"/>
      </w:rPr>
    </w:lvl>
    <w:lvl w:ilvl="2" w:tplc="E94EE5D2">
      <w:start w:val="1"/>
      <w:numFmt w:val="lowerLetter"/>
      <w:lvlText w:val="%3."/>
      <w:lvlJc w:val="left"/>
      <w:pPr>
        <w:ind w:left="2440" w:hanging="360"/>
        <w:jc w:val="left"/>
      </w:pPr>
      <w:rPr>
        <w:rFonts w:hint="default"/>
        <w:spacing w:val="0"/>
        <w:w w:val="100"/>
        <w:lang w:val="en-US" w:eastAsia="en-US" w:bidi="ar-SA"/>
      </w:rPr>
    </w:lvl>
    <w:lvl w:ilvl="3" w:tplc="37226444">
      <w:numFmt w:val="bullet"/>
      <w:lvlText w:val="●"/>
      <w:lvlJc w:val="left"/>
      <w:pPr>
        <w:ind w:left="2800" w:hanging="360"/>
      </w:pPr>
      <w:rPr>
        <w:rFonts w:ascii="Century" w:eastAsia="Century" w:hAnsi="Century" w:cs="Century" w:hint="default"/>
        <w:b w:val="0"/>
        <w:bCs w:val="0"/>
        <w:i w:val="0"/>
        <w:iCs w:val="0"/>
        <w:spacing w:val="0"/>
        <w:w w:val="100"/>
        <w:sz w:val="22"/>
        <w:szCs w:val="22"/>
        <w:lang w:val="en-US" w:eastAsia="en-US" w:bidi="ar-SA"/>
      </w:rPr>
    </w:lvl>
    <w:lvl w:ilvl="4" w:tplc="E954F40C">
      <w:numFmt w:val="bullet"/>
      <w:lvlText w:val="•"/>
      <w:lvlJc w:val="left"/>
      <w:pPr>
        <w:ind w:left="3962" w:hanging="360"/>
      </w:pPr>
      <w:rPr>
        <w:rFonts w:hint="default"/>
        <w:lang w:val="en-US" w:eastAsia="en-US" w:bidi="ar-SA"/>
      </w:rPr>
    </w:lvl>
    <w:lvl w:ilvl="5" w:tplc="2CD671C2">
      <w:numFmt w:val="bullet"/>
      <w:lvlText w:val="•"/>
      <w:lvlJc w:val="left"/>
      <w:pPr>
        <w:ind w:left="5125" w:hanging="360"/>
      </w:pPr>
      <w:rPr>
        <w:rFonts w:hint="default"/>
        <w:lang w:val="en-US" w:eastAsia="en-US" w:bidi="ar-SA"/>
      </w:rPr>
    </w:lvl>
    <w:lvl w:ilvl="6" w:tplc="78EEA9E4">
      <w:numFmt w:val="bullet"/>
      <w:lvlText w:val="•"/>
      <w:lvlJc w:val="left"/>
      <w:pPr>
        <w:ind w:left="6288" w:hanging="360"/>
      </w:pPr>
      <w:rPr>
        <w:rFonts w:hint="default"/>
        <w:lang w:val="en-US" w:eastAsia="en-US" w:bidi="ar-SA"/>
      </w:rPr>
    </w:lvl>
    <w:lvl w:ilvl="7" w:tplc="38F438E4">
      <w:numFmt w:val="bullet"/>
      <w:lvlText w:val="•"/>
      <w:lvlJc w:val="left"/>
      <w:pPr>
        <w:ind w:left="7451" w:hanging="360"/>
      </w:pPr>
      <w:rPr>
        <w:rFonts w:hint="default"/>
        <w:lang w:val="en-US" w:eastAsia="en-US" w:bidi="ar-SA"/>
      </w:rPr>
    </w:lvl>
    <w:lvl w:ilvl="8" w:tplc="0B0E9016">
      <w:numFmt w:val="bullet"/>
      <w:lvlText w:val="•"/>
      <w:lvlJc w:val="left"/>
      <w:pPr>
        <w:ind w:left="8614" w:hanging="360"/>
      </w:pPr>
      <w:rPr>
        <w:rFonts w:hint="default"/>
        <w:lang w:val="en-US" w:eastAsia="en-US" w:bidi="ar-SA"/>
      </w:rPr>
    </w:lvl>
  </w:abstractNum>
  <w:abstractNum w:abstractNumId="2" w15:restartNumberingAfterBreak="0">
    <w:nsid w:val="6343561F"/>
    <w:multiLevelType w:val="hybridMultilevel"/>
    <w:tmpl w:val="63400338"/>
    <w:lvl w:ilvl="0" w:tplc="BCE2AE8A">
      <w:numFmt w:val="bullet"/>
      <w:lvlText w:val="●"/>
      <w:lvlJc w:val="left"/>
      <w:pPr>
        <w:ind w:left="2440" w:hanging="359"/>
      </w:pPr>
      <w:rPr>
        <w:rFonts w:ascii="Century" w:eastAsia="Century" w:hAnsi="Century" w:cs="Century" w:hint="default"/>
        <w:b w:val="0"/>
        <w:bCs w:val="0"/>
        <w:i w:val="0"/>
        <w:iCs w:val="0"/>
        <w:color w:val="0C0C0C"/>
        <w:spacing w:val="0"/>
        <w:w w:val="100"/>
        <w:sz w:val="22"/>
        <w:szCs w:val="22"/>
        <w:lang w:val="en-US" w:eastAsia="en-US" w:bidi="ar-SA"/>
      </w:rPr>
    </w:lvl>
    <w:lvl w:ilvl="1" w:tplc="833643EE">
      <w:numFmt w:val="bullet"/>
      <w:lvlText w:val="•"/>
      <w:lvlJc w:val="left"/>
      <w:pPr>
        <w:ind w:left="3290" w:hanging="359"/>
      </w:pPr>
      <w:rPr>
        <w:rFonts w:hint="default"/>
        <w:lang w:val="en-US" w:eastAsia="en-US" w:bidi="ar-SA"/>
      </w:rPr>
    </w:lvl>
    <w:lvl w:ilvl="2" w:tplc="4C6C52EE">
      <w:numFmt w:val="bullet"/>
      <w:lvlText w:val="•"/>
      <w:lvlJc w:val="left"/>
      <w:pPr>
        <w:ind w:left="4140" w:hanging="359"/>
      </w:pPr>
      <w:rPr>
        <w:rFonts w:hint="default"/>
        <w:lang w:val="en-US" w:eastAsia="en-US" w:bidi="ar-SA"/>
      </w:rPr>
    </w:lvl>
    <w:lvl w:ilvl="3" w:tplc="00786C04">
      <w:numFmt w:val="bullet"/>
      <w:lvlText w:val="•"/>
      <w:lvlJc w:val="left"/>
      <w:pPr>
        <w:ind w:left="4990" w:hanging="359"/>
      </w:pPr>
      <w:rPr>
        <w:rFonts w:hint="default"/>
        <w:lang w:val="en-US" w:eastAsia="en-US" w:bidi="ar-SA"/>
      </w:rPr>
    </w:lvl>
    <w:lvl w:ilvl="4" w:tplc="4594B82E">
      <w:numFmt w:val="bullet"/>
      <w:lvlText w:val="•"/>
      <w:lvlJc w:val="left"/>
      <w:pPr>
        <w:ind w:left="5840" w:hanging="359"/>
      </w:pPr>
      <w:rPr>
        <w:rFonts w:hint="default"/>
        <w:lang w:val="en-US" w:eastAsia="en-US" w:bidi="ar-SA"/>
      </w:rPr>
    </w:lvl>
    <w:lvl w:ilvl="5" w:tplc="61184B98">
      <w:numFmt w:val="bullet"/>
      <w:lvlText w:val="•"/>
      <w:lvlJc w:val="left"/>
      <w:pPr>
        <w:ind w:left="6690" w:hanging="359"/>
      </w:pPr>
      <w:rPr>
        <w:rFonts w:hint="default"/>
        <w:lang w:val="en-US" w:eastAsia="en-US" w:bidi="ar-SA"/>
      </w:rPr>
    </w:lvl>
    <w:lvl w:ilvl="6" w:tplc="8B34D940">
      <w:numFmt w:val="bullet"/>
      <w:lvlText w:val="•"/>
      <w:lvlJc w:val="left"/>
      <w:pPr>
        <w:ind w:left="7540" w:hanging="359"/>
      </w:pPr>
      <w:rPr>
        <w:rFonts w:hint="default"/>
        <w:lang w:val="en-US" w:eastAsia="en-US" w:bidi="ar-SA"/>
      </w:rPr>
    </w:lvl>
    <w:lvl w:ilvl="7" w:tplc="ED8A8750">
      <w:numFmt w:val="bullet"/>
      <w:lvlText w:val="•"/>
      <w:lvlJc w:val="left"/>
      <w:pPr>
        <w:ind w:left="8390" w:hanging="359"/>
      </w:pPr>
      <w:rPr>
        <w:rFonts w:hint="default"/>
        <w:lang w:val="en-US" w:eastAsia="en-US" w:bidi="ar-SA"/>
      </w:rPr>
    </w:lvl>
    <w:lvl w:ilvl="8" w:tplc="8D08CFDC">
      <w:numFmt w:val="bullet"/>
      <w:lvlText w:val="•"/>
      <w:lvlJc w:val="left"/>
      <w:pPr>
        <w:ind w:left="9240" w:hanging="359"/>
      </w:pPr>
      <w:rPr>
        <w:rFonts w:hint="default"/>
        <w:lang w:val="en-US" w:eastAsia="en-US" w:bidi="ar-SA"/>
      </w:rPr>
    </w:lvl>
  </w:abstractNum>
  <w:num w:numId="1" w16cid:durableId="922029083">
    <w:abstractNumId w:val="2"/>
  </w:num>
  <w:num w:numId="2" w16cid:durableId="913394180">
    <w:abstractNumId w:val="0"/>
  </w:num>
  <w:num w:numId="3" w16cid:durableId="50181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742E"/>
    <w:rsid w:val="00043B31"/>
    <w:rsid w:val="001A742E"/>
    <w:rsid w:val="00916B44"/>
    <w:rsid w:val="009A7E5C"/>
    <w:rsid w:val="009E18C5"/>
    <w:rsid w:val="00B321BF"/>
    <w:rsid w:val="00C44C4A"/>
    <w:rsid w:val="00C85296"/>
    <w:rsid w:val="00D25FE1"/>
    <w:rsid w:val="00D50306"/>
    <w:rsid w:val="00D75945"/>
    <w:rsid w:val="00DC2ED0"/>
    <w:rsid w:val="00DE0671"/>
    <w:rsid w:val="00DE1C8C"/>
    <w:rsid w:val="00E366C8"/>
    <w:rsid w:val="00E9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0892E"/>
  <w15:docId w15:val="{D37FD670-699F-477A-8942-620BCC15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rPr>
  </w:style>
  <w:style w:type="paragraph" w:styleId="Heading1">
    <w:name w:val="heading 1"/>
    <w:basedOn w:val="Normal"/>
    <w:uiPriority w:val="9"/>
    <w:qFormat/>
    <w:pPr>
      <w:ind w:left="171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80"/>
      <w:jc w:val="both"/>
    </w:pPr>
  </w:style>
  <w:style w:type="paragraph" w:styleId="Title">
    <w:name w:val="Title"/>
    <w:basedOn w:val="Normal"/>
    <w:uiPriority w:val="10"/>
    <w:qFormat/>
    <w:pPr>
      <w:spacing w:before="108"/>
      <w:ind w:left="416"/>
      <w:jc w:val="center"/>
    </w:pPr>
    <w:rPr>
      <w:b/>
      <w:bCs/>
      <w:sz w:val="32"/>
      <w:szCs w:val="32"/>
    </w:rPr>
  </w:style>
  <w:style w:type="paragraph" w:styleId="ListParagraph">
    <w:name w:val="List Paragraph"/>
    <w:basedOn w:val="Normal"/>
    <w:uiPriority w:val="1"/>
    <w:qFormat/>
    <w:pPr>
      <w:ind w:left="2439" w:hanging="359"/>
      <w:jc w:val="both"/>
    </w:pPr>
  </w:style>
  <w:style w:type="paragraph" w:customStyle="1" w:styleId="TableParagraph">
    <w:name w:val="Table Paragraph"/>
    <w:basedOn w:val="Normal"/>
    <w:uiPriority w:val="1"/>
    <w:qFormat/>
    <w:pPr>
      <w:ind w:left="107"/>
    </w:pPr>
    <w:rPr>
      <w:rFonts w:ascii="Calibri" w:eastAsia="Calibri" w:hAnsi="Calibri" w:cs="Calibri"/>
    </w:rPr>
  </w:style>
  <w:style w:type="paragraph" w:styleId="Header">
    <w:name w:val="header"/>
    <w:basedOn w:val="Normal"/>
    <w:link w:val="HeaderChar"/>
    <w:uiPriority w:val="99"/>
    <w:unhideWhenUsed/>
    <w:rsid w:val="00E366C8"/>
    <w:pPr>
      <w:tabs>
        <w:tab w:val="center" w:pos="4680"/>
        <w:tab w:val="right" w:pos="9360"/>
      </w:tabs>
    </w:pPr>
  </w:style>
  <w:style w:type="character" w:customStyle="1" w:styleId="HeaderChar">
    <w:name w:val="Header Char"/>
    <w:basedOn w:val="DefaultParagraphFont"/>
    <w:link w:val="Header"/>
    <w:uiPriority w:val="99"/>
    <w:rsid w:val="00E366C8"/>
    <w:rPr>
      <w:rFonts w:ascii="Candara" w:eastAsia="Candara" w:hAnsi="Candara" w:cs="Candara"/>
    </w:rPr>
  </w:style>
  <w:style w:type="paragraph" w:styleId="Footer">
    <w:name w:val="footer"/>
    <w:basedOn w:val="Normal"/>
    <w:link w:val="FooterChar"/>
    <w:uiPriority w:val="99"/>
    <w:unhideWhenUsed/>
    <w:rsid w:val="00E366C8"/>
    <w:pPr>
      <w:tabs>
        <w:tab w:val="center" w:pos="4680"/>
        <w:tab w:val="right" w:pos="9360"/>
      </w:tabs>
    </w:pPr>
  </w:style>
  <w:style w:type="character" w:customStyle="1" w:styleId="FooterChar">
    <w:name w:val="Footer Char"/>
    <w:basedOn w:val="DefaultParagraphFont"/>
    <w:link w:val="Footer"/>
    <w:uiPriority w:val="99"/>
    <w:rsid w:val="00E366C8"/>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912EDA9A9B40EDB165AFE5F171A898"/>
        <w:category>
          <w:name w:val="General"/>
          <w:gallery w:val="placeholder"/>
        </w:category>
        <w:types>
          <w:type w:val="bbPlcHdr"/>
        </w:types>
        <w:behaviors>
          <w:behavior w:val="content"/>
        </w:behaviors>
        <w:guid w:val="{F0F2EFF8-F6AF-4775-BD86-0C250F0144C0}"/>
      </w:docPartPr>
      <w:docPartBody>
        <w:p w:rsidR="008E600D" w:rsidRDefault="008E600D" w:rsidP="008E600D">
          <w:pPr>
            <w:pStyle w:val="9B912EDA9A9B40EDB165AFE5F171A898"/>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0D"/>
    <w:rsid w:val="008E600D"/>
    <w:rsid w:val="00916B44"/>
    <w:rsid w:val="00C85296"/>
    <w:rsid w:val="00D7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912EDA9A9B40EDB165AFE5F171A898">
    <w:name w:val="9B912EDA9A9B40EDB165AFE5F171A898"/>
    <w:rsid w:val="008E6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Investment Policy - Updated 02.21.2022.docx</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creator>roweltb</dc:creator>
  <cp:lastModifiedBy>Mask, Colby Lee</cp:lastModifiedBy>
  <cp:revision>8</cp:revision>
  <dcterms:created xsi:type="dcterms:W3CDTF">2024-11-18T21:38:00Z</dcterms:created>
  <dcterms:modified xsi:type="dcterms:W3CDTF">2024-11-22T16:15:00Z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LastSaved">
    <vt:filetime>2024-11-18T00:00:00Z</vt:filetime>
  </property>
  <property fmtid="{D5CDD505-2E9C-101B-9397-08002B2CF9AE}" pid="4" name="Producer">
    <vt:lpwstr>Microsoft: Print To PDF</vt:lpwstr>
  </property>
</Properties>
</file>